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AA" w:rsidRDefault="00E85FC1" w:rsidP="00855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E85FC1" w:rsidRDefault="00E85FC1" w:rsidP="00855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E85FC1" w:rsidRDefault="00E85FC1" w:rsidP="008556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Шишиловой</w:t>
      </w:r>
      <w:proofErr w:type="spellEnd"/>
      <w:r>
        <w:rPr>
          <w:b/>
          <w:sz w:val="28"/>
          <w:szCs w:val="28"/>
        </w:rPr>
        <w:t xml:space="preserve"> Юлии Викторовны</w:t>
      </w:r>
    </w:p>
    <w:p w:rsidR="000278AA" w:rsidRPr="00E85FC1" w:rsidRDefault="000278AA" w:rsidP="008556E9">
      <w:pPr>
        <w:jc w:val="center"/>
        <w:rPr>
          <w:b/>
          <w:sz w:val="36"/>
          <w:szCs w:val="36"/>
        </w:rPr>
      </w:pPr>
    </w:p>
    <w:p w:rsidR="000278AA" w:rsidRPr="00E85FC1" w:rsidRDefault="000278AA" w:rsidP="008556E9">
      <w:pPr>
        <w:ind w:left="284"/>
        <w:jc w:val="center"/>
        <w:rPr>
          <w:b/>
          <w:sz w:val="28"/>
          <w:szCs w:val="28"/>
        </w:rPr>
      </w:pPr>
      <w:r w:rsidRPr="00E85FC1">
        <w:rPr>
          <w:b/>
          <w:sz w:val="28"/>
          <w:szCs w:val="28"/>
        </w:rPr>
        <w:t>Метод проектов на уроках в начальной школе</w:t>
      </w:r>
    </w:p>
    <w:p w:rsidR="000278AA" w:rsidRPr="00E85FC1" w:rsidRDefault="000278AA" w:rsidP="008556E9">
      <w:pPr>
        <w:jc w:val="both"/>
        <w:rPr>
          <w:sz w:val="28"/>
          <w:szCs w:val="28"/>
        </w:rPr>
      </w:pPr>
      <w:r w:rsidRPr="00E85FC1">
        <w:rPr>
          <w:sz w:val="28"/>
          <w:szCs w:val="28"/>
        </w:rPr>
        <w:t xml:space="preserve">        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обучения. Обновляющейся школе потребовались такие методы обучения, которые:</w:t>
      </w:r>
    </w:p>
    <w:p w:rsidR="000278AA" w:rsidRPr="00E85FC1" w:rsidRDefault="000278AA" w:rsidP="008556E9">
      <w:pPr>
        <w:jc w:val="both"/>
        <w:rPr>
          <w:sz w:val="28"/>
          <w:szCs w:val="28"/>
        </w:rPr>
      </w:pPr>
      <w:r w:rsidRPr="00E85FC1">
        <w:rPr>
          <w:sz w:val="28"/>
          <w:szCs w:val="28"/>
        </w:rPr>
        <w:t>- формировали бы активную, самостоятельную и инициативную позицию учащихся в учении;</w:t>
      </w:r>
    </w:p>
    <w:p w:rsidR="000278AA" w:rsidRPr="00E85FC1" w:rsidRDefault="000278AA" w:rsidP="008556E9">
      <w:pPr>
        <w:jc w:val="both"/>
        <w:rPr>
          <w:sz w:val="28"/>
          <w:szCs w:val="28"/>
        </w:rPr>
      </w:pPr>
      <w:r w:rsidRPr="00E85FC1">
        <w:rPr>
          <w:sz w:val="28"/>
          <w:szCs w:val="28"/>
        </w:rPr>
        <w:t xml:space="preserve"> - развивали бы в первую очередь </w:t>
      </w:r>
      <w:proofErr w:type="spellStart"/>
      <w:r w:rsidRPr="00E85FC1">
        <w:rPr>
          <w:sz w:val="28"/>
          <w:szCs w:val="28"/>
        </w:rPr>
        <w:t>общеучебные</w:t>
      </w:r>
      <w:proofErr w:type="spellEnd"/>
      <w:r w:rsidRPr="00E85FC1">
        <w:rPr>
          <w:sz w:val="28"/>
          <w:szCs w:val="28"/>
        </w:rPr>
        <w:t xml:space="preserve"> умения и навыки: исследовательские, рефлексивные, </w:t>
      </w:r>
      <w:proofErr w:type="spellStart"/>
      <w:r w:rsidRPr="00E85FC1">
        <w:rPr>
          <w:sz w:val="28"/>
          <w:szCs w:val="28"/>
        </w:rPr>
        <w:t>самооценочные</w:t>
      </w:r>
      <w:proofErr w:type="spellEnd"/>
      <w:r w:rsidRPr="00E85FC1">
        <w:rPr>
          <w:sz w:val="28"/>
          <w:szCs w:val="28"/>
        </w:rPr>
        <w:t>;</w:t>
      </w:r>
    </w:p>
    <w:p w:rsidR="000278AA" w:rsidRPr="00E85FC1" w:rsidRDefault="000278AA" w:rsidP="008556E9">
      <w:pPr>
        <w:jc w:val="both"/>
        <w:rPr>
          <w:sz w:val="28"/>
          <w:szCs w:val="28"/>
        </w:rPr>
      </w:pPr>
      <w:r w:rsidRPr="00E85FC1">
        <w:rPr>
          <w:sz w:val="28"/>
          <w:szCs w:val="28"/>
        </w:rPr>
        <w:t xml:space="preserve"> - 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0278AA" w:rsidRPr="00E85FC1" w:rsidRDefault="000278AA" w:rsidP="008556E9">
      <w:pPr>
        <w:jc w:val="both"/>
        <w:rPr>
          <w:sz w:val="28"/>
          <w:szCs w:val="28"/>
        </w:rPr>
      </w:pPr>
      <w:r w:rsidRPr="00E85FC1">
        <w:rPr>
          <w:sz w:val="28"/>
          <w:szCs w:val="28"/>
        </w:rPr>
        <w:t xml:space="preserve"> - были бы приоритетно нацелены на развитие познавательного интереса учащихся;</w:t>
      </w:r>
    </w:p>
    <w:p w:rsidR="000278AA" w:rsidRPr="00E85FC1" w:rsidRDefault="000278AA" w:rsidP="008556E9">
      <w:pPr>
        <w:jc w:val="both"/>
        <w:rPr>
          <w:sz w:val="28"/>
          <w:szCs w:val="28"/>
        </w:rPr>
      </w:pPr>
      <w:r w:rsidRPr="00E85FC1">
        <w:rPr>
          <w:sz w:val="28"/>
          <w:szCs w:val="28"/>
        </w:rPr>
        <w:t xml:space="preserve"> - реализовывали бы принцип связи обучения с жизнью.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Инновационный поиск новых средств приводит педагогов к пониманию того, что нам нужны 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>, групповые, игровые, ролевые, практико-ориентированные, проблемные, рефлексивные и прочие формы и методы учения/обучения.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Ведущее место среди таких методов, обнаруженных в арсенале мировой и отечественной педагогической практики, принадлежит сегодня методу проектов.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Внешний результат можно увидеть, осмыслить, применить в реальной практической деятельности.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долю учителя остается трудная задача выбора проблем для проектов, а проблемы эти можно брать только из окружающей действительности, из жизни.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 проектов зародился во второй половине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века в сельскохозяйственных школах США и основывался на теоретических концепциях “прагматической педагогики”, основоположником которой был американский философ-идеалист Джон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 xml:space="preserve"> (1859 – 1952). </w:t>
      </w:r>
    </w:p>
    <w:p w:rsidR="000278AA" w:rsidRDefault="000278AA" w:rsidP="008556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требования к проекту.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1.Необходимо наличие социально значимой задачи (проблемы) –исследовательской, информационной, практической.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3.Каждый проект обязательно требует исследовательской работы учащихся.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4.Результатом работы над проектом, иначе говоря, выходом проекта, является продукт.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требует на завершающем этапе презентации своего продукта.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То есть проект – это “пять П”: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Проблема – Проектирование (планирование) – Поиск информации – Продукт – Презентация.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Шестое “П” проекта – его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Важное правило: каждый этап работы над проектом должен иметь свой конкретный продукт!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проект, как комплексный и многоцелевой метод, имеет большое количество видов и разновидностей. Чтобы разобраться в них, требуются, по крайней мере, три различные классификации. (Сергеев И.С.)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Начнем с самой основной, определяющей содержательную специфику каждого проекта.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Практико-ориентированный проект</w:t>
      </w:r>
      <w:r>
        <w:rPr>
          <w:sz w:val="28"/>
          <w:szCs w:val="28"/>
        </w:rPr>
        <w:t xml:space="preserve"> нацелен на социальные интересы самих участников проекта или внешнего заказчика.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Исследовательский проект</w:t>
      </w:r>
      <w:r>
        <w:rPr>
          <w:sz w:val="28"/>
          <w:szCs w:val="28"/>
        </w:rPr>
        <w:t xml:space="preserve"> по структуре напоминает подлинно научное исследование.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Информационный проект</w:t>
      </w:r>
      <w:r>
        <w:rPr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Творческий проект</w:t>
      </w:r>
      <w:r>
        <w:rPr>
          <w:sz w:val="28"/>
          <w:szCs w:val="28"/>
        </w:rPr>
        <w:t xml:space="preserve"> 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Ролевой проект</w:t>
      </w:r>
      <w:r>
        <w:rPr>
          <w:sz w:val="28"/>
          <w:szCs w:val="28"/>
        </w:rPr>
        <w:t>. 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комплексности</w:t>
      </w:r>
      <w:r>
        <w:rPr>
          <w:sz w:val="28"/>
          <w:szCs w:val="28"/>
        </w:rPr>
        <w:t xml:space="preserve"> (иначе говоря, по предметно – содержательной области) </w:t>
      </w:r>
      <w:r>
        <w:rPr>
          <w:b/>
          <w:i/>
          <w:sz w:val="28"/>
          <w:szCs w:val="28"/>
        </w:rPr>
        <w:t>можно выделить два типа проектов.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proofErr w:type="spellStart"/>
      <w:r>
        <w:rPr>
          <w:b/>
          <w:sz w:val="28"/>
          <w:szCs w:val="28"/>
        </w:rPr>
        <w:t>Монопроекты</w:t>
      </w:r>
      <w:proofErr w:type="spellEnd"/>
      <w:r>
        <w:rPr>
          <w:sz w:val="28"/>
          <w:szCs w:val="28"/>
        </w:rPr>
        <w:t xml:space="preserve"> 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 выполняются исключительно во внеурочное время и под руководством нескольких специалистов в различных областях знания.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Проекты могут различаться и по характеру контактов между участниками. Они могут быть: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внутриклассными</w:t>
      </w:r>
      <w:proofErr w:type="spellEnd"/>
      <w:r>
        <w:rPr>
          <w:b/>
          <w:sz w:val="28"/>
          <w:szCs w:val="28"/>
        </w:rPr>
        <w:t>;</w:t>
      </w:r>
    </w:p>
    <w:p w:rsidR="000278AA" w:rsidRDefault="000278AA" w:rsidP="00855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внутришкольными</w:t>
      </w:r>
      <w:proofErr w:type="spellEnd"/>
      <w:r>
        <w:rPr>
          <w:b/>
          <w:sz w:val="28"/>
          <w:szCs w:val="28"/>
        </w:rPr>
        <w:t>;</w:t>
      </w:r>
    </w:p>
    <w:p w:rsidR="000278AA" w:rsidRDefault="000278AA" w:rsidP="00855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региональными;</w:t>
      </w:r>
    </w:p>
    <w:p w:rsidR="000278AA" w:rsidRDefault="000278AA" w:rsidP="00855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межрегиональными;</w:t>
      </w:r>
    </w:p>
    <w:p w:rsidR="000278AA" w:rsidRDefault="000278AA" w:rsidP="00855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международными.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Pr="00E85FC1" w:rsidRDefault="000278AA" w:rsidP="008556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Классификация проектов по продолжительности.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 – проекты могут укладываться в один урок или менее.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Краткосрочные проекты требуют выделения 4 – 6 уроков.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Недельные проекты выполняются в группах в ходе проектной недели.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Их выполнение занимает примерно 30 – 40 часов и целиком проходит при участии руководителя.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Годичные проекты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Pr="00E85FC1" w:rsidRDefault="000278AA" w:rsidP="00855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проектов.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одним из важных этапов осуществления учебного проекта является презентация. Выбор формы презентации проекта – задача не менее, а то и более сложная, чем выбор формы продукта проектной деятельности. Набор “типичных” форм презентации, вообще говоря, весьма ограничен, а потому здесь требуется особый полет фантазии (в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Виды презентационных проектов </w:t>
      </w:r>
      <w:r>
        <w:rPr>
          <w:sz w:val="28"/>
          <w:szCs w:val="28"/>
        </w:rPr>
        <w:t>могут быть различными, например: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Воплощение (в роль человека, одушевленного или неодушевленного существа).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Деловая игра.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Демонстрация видеофильма – продукта, выполненного на основе информационных технологий.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Диалог исторических или литературных персонажей.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Защита на Ученом Совете.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с залом.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Иллюстративное сопоставление фактов, документов, событий, эпох, цивилизаций…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Инсценировка реального или вымышленного исторического события.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Научная конференция.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Отчет исследовательской экспедиции.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Пресс-конференция.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Путешествие.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Реклама.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Ролевая игра.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Соревнования.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Спектакль.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Спортивная игра.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Телепередача.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Экскурсия.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</w:t>
      </w:r>
      <w:r>
        <w:rPr>
          <w:sz w:val="28"/>
          <w:szCs w:val="28"/>
        </w:rPr>
        <w:lastRenderedPageBreak/>
        <w:t>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 продуктом работы над проектом, требует использования определенных знаний и умений по технологии его изготовления. Вид продукта определяет форму проведения презентации.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Педагогической целью проведения презентации является выработка и/или развитие </w:t>
      </w:r>
      <w:proofErr w:type="spellStart"/>
      <w:r>
        <w:rPr>
          <w:sz w:val="28"/>
          <w:szCs w:val="28"/>
        </w:rPr>
        <w:t>презентативных</w:t>
      </w:r>
      <w:proofErr w:type="spellEnd"/>
      <w:r>
        <w:rPr>
          <w:sz w:val="28"/>
          <w:szCs w:val="28"/>
        </w:rPr>
        <w:t xml:space="preserve"> умений и навыков. К ним относятся умения: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кратко, достаточно полно и лаконично (укладываясь в 10-12 минут) рассказать о постановке и решении задачи проекта;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демонстрировать понимание проблемы проекта, собственную формулировку цели и задач проекта, выбранный путь решения;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анализировать ход поиска решения для аргументации выбора способа решения;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демонстрировать найденное решение;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анализировать влияние различных факторов на ход работы над проектом;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осуществления проекта в начальной школе.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Готовность младших школьников к проектной деятельности.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безусловные достоинства проектного метода и возрастные возможности учащихся 7-10 лет, а также беря во внимание опыт работы, реально и целесообразно его применение уже в начальном звене школьного обучения. В связи с этим необходимо рассмотреть особенности и варианты организации метода проектов с детьми младшего школьного возраста.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многих отечественных психологов и педагогов ( В.В.Давыдов, </w:t>
      </w:r>
      <w:proofErr w:type="spellStart"/>
      <w:r>
        <w:rPr>
          <w:sz w:val="28"/>
          <w:szCs w:val="28"/>
        </w:rPr>
        <w:t>А.К.Дусавицкий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Д.Г.Левитес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В.В.Репкин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Г.А.Цукерман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Д.Б.Эльконин</w:t>
      </w:r>
      <w:proofErr w:type="spellEnd"/>
      <w:r>
        <w:rPr>
          <w:sz w:val="28"/>
          <w:szCs w:val="28"/>
        </w:rPr>
        <w:t xml:space="preserve"> и др.), эффективность использования того или иного развивающего активного метода, к которым в полной мере относится и проектный, во многом обусловлена позицией учителя, его направленностью на создание личностно-ориентированного педагогического пространства, демократическим стилем общения, диалоговыми формами взаимодействия с детьми. Также в психолого-педагогической литературе неоднократно подчеркивается, что “существенным условием для выбора учителем наиболее эффективных методов, оптимизирующих преподавание, является знание реальных возможностей учащихся, развития их интеллекта воли, мотивов”. Кроме того, в целом ряде работ отмечается необходимость системности в использовании активных методов, постепенного увеличения степени детской самостоятельности в учебно-познавательной деятельности и уменьшении различных видов учительской помощи. Все это, безусловно, относится к применению проектного метода в начальной школе. Однако для продуктивной проектно-учебной деятельности младшим школьникам необходима еще и особая готовность, “зрелость”, заключающаяся в следующем.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это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учащихся ряда коммуникативных умений, лежащих в основе эффективных социально-интеллектуальных взаимодействий в процессе обучения, к которым относится: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спрашивать (выяснять точки зрения других учеников, делать запрос учителю в ситуации “дефицита” информации или способов действий);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управлять голосом (говорить четко, регулируя громкость голоса в зависимости от ситуации, чтобы все слышали);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выражать свою точку зрения (понятно для всех формулировать свое мнение, аргументировано его доказывать);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договариваться (выбирать в доброжелательной атмосфере самое верное, рациональное, оригинальное решение, рассуждение).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умения формируются с первых дней ребенка в школе, когда дети совместно с учителем в учебных ситуациях “открывают” и доступно для себя формулируют необходимые “Правила общения”, регулирующие как внешнюю сторону, построение высказываний, так и внутреннюю сторону, содержание высказываний.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показателем готовности младших школьников к проектной деятельности выступает развитие мышления учащихся, определенная “интеллектуальная зрелость”. Прежде всего, имеется в виду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обобщенности умственных действий как интегративной характеристики, включающей в себя: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аналитико-синтетических действий;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алгоритма сравнительного анализа;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вычленять существенный признак, соотношение данных, составляющих условие задачи;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возможность выделять общий способ действий;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перенос общего способа действий на другие учебные задачи.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качественными характеристиками развития всех составляющих обобщенности умственных действий у учащихся начальной школы являются широта, мера самостоятельности и обоснованность.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К “интеллектуальной зрелости” также относится наличие у младших школьников таких качеств мышления, как гибкость, вариативность и самостоятельность.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Целенаправленное формирование как обобщенности умственных действий, так и названных качеств мышления осуществляется с 1-го по 4-й класс в русле работы над становлением у учащихся центрального психического новообразования младшего школьного возраста - теоретического мышления через особое учебное теоретическое содержание, активные методы и приемы обучения, диалоговые формы взаимодействия учителя с детьми и учеников друг с другом.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третьего показателя готовности младших школьников к эффективной проектной деятельности рассмотрим опыт развернутой, содержательной, дифференцированной </w:t>
      </w:r>
      <w:proofErr w:type="spellStart"/>
      <w:r>
        <w:rPr>
          <w:sz w:val="28"/>
          <w:szCs w:val="28"/>
        </w:rPr>
        <w:t>самооценочной</w:t>
      </w:r>
      <w:proofErr w:type="spellEnd"/>
      <w:r>
        <w:rPr>
          <w:sz w:val="28"/>
          <w:szCs w:val="28"/>
        </w:rPr>
        <w:t xml:space="preserve"> и оценочной деятельности, которая способствует формированию у детей следующих необходимых умений: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адекватно оценивать свою работу и работу одноклассников;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обоснованно и доброжелательно оценивать как результат, так и процесс решения учебной задачи с акцентом на положительное;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выделяя недостатки, делать конструктивные пожелания, замечания.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Требуется особо подчеркнуть,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проектов в урочное и внеурочное время.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свидетельствует, что в использовании проектного метода в начальных классах эффективна следующая последовательность его модификаций: от недолговременных (1-2 урока) </w:t>
      </w:r>
      <w:proofErr w:type="spellStart"/>
      <w:r>
        <w:rPr>
          <w:sz w:val="28"/>
          <w:szCs w:val="28"/>
        </w:rPr>
        <w:t>однопредметных</w:t>
      </w:r>
      <w:proofErr w:type="spellEnd"/>
      <w:r>
        <w:rPr>
          <w:sz w:val="28"/>
          <w:szCs w:val="28"/>
        </w:rPr>
        <w:t xml:space="preserve"> проектов к долговременным, </w:t>
      </w:r>
      <w:proofErr w:type="spellStart"/>
      <w:r>
        <w:rPr>
          <w:sz w:val="28"/>
          <w:szCs w:val="28"/>
        </w:rPr>
        <w:t>межпредметным</w:t>
      </w:r>
      <w:proofErr w:type="spellEnd"/>
      <w:r>
        <w:rPr>
          <w:sz w:val="28"/>
          <w:szCs w:val="28"/>
        </w:rPr>
        <w:t xml:space="preserve">, от личных проектов к групповым и </w:t>
      </w:r>
      <w:proofErr w:type="spellStart"/>
      <w:r>
        <w:rPr>
          <w:sz w:val="28"/>
          <w:szCs w:val="28"/>
        </w:rPr>
        <w:t>общеклассным</w:t>
      </w:r>
      <w:proofErr w:type="spellEnd"/>
      <w:r>
        <w:rPr>
          <w:sz w:val="28"/>
          <w:szCs w:val="28"/>
        </w:rPr>
        <w:t>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 проектной деятельности младших школьников можно выделить следующие этапы, соответствующие учебной деятельности: 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мотивационный (учитель: заявляет общий замысел, создает положительный мотивационный настрой; ученики: обсуждают, предлагают собственные идеи);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информационно-операционный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рефлексивно-оценочный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подчеркивает Н.Ю.Пахомова, степень активности учеников и учителя на разных этапах разная. В учебном проекте ученики должны работать самостоятельно, и степень этой самостоятельности зависит не от их возраста, а от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и навыков проектной деятельности. Каковы бы ни были опыт учащихся и их возраст, какова бы ни была сложность учебного проекта, степень активности – самостоятельности можно представить в следующей схеме: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1-й этап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ученик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2-й и 3-й этапы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УЧЕНИК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Последний этап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ученик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видно из схемы, роль учителя, несомненно, велика на первом и последнем этапах. И от того, как учитель выполнит свою роль на первом этапе – этапе погружения в проект, - зависит судьба проекта в целом. Здесь есть угроза свести работу над проектом к формулированию и выполнению задания по самостоятельной работе учащихся.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 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сделать так, чтобы работа учащихся действительно была проектной, чтобы она не сводилась к просто самостоятельной работе по какой-либо теме? Прежде всего, замечает Н.Ю.Пахомова, начиная работу над проектом, учитель пробуждает в учащихся интерес к теме проекта. Тема учебного плана и тема проекта – это разные темы. Тема проекта должна быть сформулирована естественным для детей языком и так, чтобы вызвать их интерес. Это может быть рассказанная сказка, притча, разыгранная инсценировка или просмотренный видеосюжет. Тема должна быть не только близка и интересна, но и доступна, т.к. это младшие школьники. 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Затем на этапе погружения в проект учитель очерчивает проблемное поле. Из проблемы проекта, полученной в результате </w:t>
      </w:r>
      <w:proofErr w:type="spellStart"/>
      <w:r>
        <w:rPr>
          <w:sz w:val="28"/>
          <w:szCs w:val="28"/>
        </w:rPr>
        <w:t>проблематизации</w:t>
      </w:r>
      <w:proofErr w:type="spellEnd"/>
      <w:r>
        <w:rPr>
          <w:sz w:val="28"/>
          <w:szCs w:val="28"/>
        </w:rPr>
        <w:t>, вытекают цель и задачи проекта. Задачи проекта – организация и проведение определенной работы для поиска способов решения проблемы проекта. Таким образом, погружение в проект требует от учителя глубокого понимания всех психолого-педагогических механизмов воздействия на учащихся.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втором этапе организуется деятельность детей. Если проект групповой, то необходимо организовать детей в группы, определить цели и задачи каждой группы. По необходимости определить роль каждого члена группы. На этом же этапе происходит и планирование работы по решению задачи проекта. Оно может быть параллельным или последовательным.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того как спланирована работа, пора действовать. И это уже третий этап. Здесь учитель вообще может “ потеряться”, т.е. Стать эдаким “малюсеньким наблюдателем”. Ребята все делают сами. Безусловно, степень самостоятельности зависит от того, как мы их подготовили. Когда детям не хватает знаний, каких-то умений, наступает благоприятный момент для подачи нового материала. Учитель на контроле: нормально ли идет ход деятельности, каков уровень самостоятельности.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Этап презентации как одна из целей проектной деятельности и с точки зрения ученика, и сточки зрения учителя бесспорно обязателен. Он необходим для завершения работы, для анализа проделанного, самооценки и оценки со стороны, демонстрации результатов. Результатом работы над проектом является найденный способ решения его проблемы. О нем и надо рассказать, прежде всего, причем доказательно, поясняя, как была поставлена проблема, какими были вытекающие из нее цель и задачи проекта, кратко охарактеризовать возникавшие и отвергнутые, побочные способы ее решения и показать преимущество выбранного способа. Для успешной работы на этапе презентации нужно научить учащихся сжато излагать свои мысли, логически связно выстраивать сообщение, готовить наглядность, вырабатывать структурированную манеру изложения материала. На этапе </w:t>
      </w:r>
      <w:r>
        <w:rPr>
          <w:sz w:val="28"/>
          <w:szCs w:val="28"/>
        </w:rPr>
        <w:lastRenderedPageBreak/>
        <w:t xml:space="preserve">презентации учитель обобщает, резюмирует, дает оценку. Важно, чтобы учебный и воспитательный эффекты были максимальными. 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 методом проектов в образовательной области “Технология” мы понимаем способ организации познавательно-трудовой деятельности учащихся. Главнейший основополагающий принцип метода проектов, по определению Павловой М.Б., </w:t>
      </w:r>
      <w:proofErr w:type="spellStart"/>
      <w:r>
        <w:rPr>
          <w:sz w:val="28"/>
          <w:szCs w:val="28"/>
        </w:rPr>
        <w:t>Питт</w:t>
      </w:r>
      <w:proofErr w:type="spellEnd"/>
      <w:r>
        <w:rPr>
          <w:sz w:val="28"/>
          <w:szCs w:val="28"/>
        </w:rPr>
        <w:t xml:space="preserve"> Дж., Гуревич М.И., </w:t>
      </w:r>
      <w:proofErr w:type="spellStart"/>
      <w:r>
        <w:rPr>
          <w:sz w:val="28"/>
          <w:szCs w:val="28"/>
        </w:rPr>
        <w:t>Сасовой</w:t>
      </w:r>
      <w:proofErr w:type="spellEnd"/>
      <w:r>
        <w:rPr>
          <w:sz w:val="28"/>
          <w:szCs w:val="28"/>
        </w:rPr>
        <w:t xml:space="preserve"> И.А., – исходить из интересов самого ребенка, детских интересов сегодняшнего дня, непосредственно связанных с текущими практическими и духовными нуждами самих детей, их близких, общества. Какую же ценность представляет этот метод, каковы пределы его применения в школе? В педагогической практике доминируют два пути подготовки детей к жизни: косвенный, через познание основ наук в школе, со всеми ее атрибутами (режимом, воспитательными и образовательными средствами и т.п.) и другой – прямой путь, путь непосредственного участия в решении жизненных проблем. 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Организация проектной деятельности в технологическом образовании школьников способствует развитию творческого потенциала учащихся; проведению самостоятельных исследований; принятию решений; развитию умений работать в команде и отвечать за результаты коллективного труда; проведению экономической и экологической оценок процесса и результатов труда; формирует привычку к анализу потребительских, и технологических ситуаций.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метода проектов в технологическом образовании предусматривает различные варианты.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1: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учитель дает краткую формулировку задачи;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ученики выдвигают первоначальные идеи;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проводят исследование, чтобы выяснить, какая из идей выглядит более перспективной;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разрабатывают лучшую идею;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учатся навыкам и умениям изготовления изделия;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планируют изготовление согласно лучшей идее;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изготовляют изделие согласно лучшей идее;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испытывают и оценивают свое изделие.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2: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ученики анализируют большое количество подобных изделий;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обсуждают их достоинства и недостатки;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записывают краткую формулировку задачи для изготовления улучшенного варианта изделия;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исследуют потребности в этом изделии;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разрабатывают набор критериев, которым должно отвечать изделие;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делают упражнения для развития умений и навыков и на основании опыта выбирают лучшую идею изготовления изделия;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планируют изготовление изделия; 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8) создают изделие, отмечая возникающие трудности и определяя пути их преодоления;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испытывают и оценивают свое изделие.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3: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1) учитель выдает ученикам какой-либо материал и предлагает выдвинуть идеи по использованию этого материала для изготовления изделия;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ученики проводят исследование, определяют потребности в изделии и его потенциальных потребителей;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пишут краткую формулировку задачи;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проводят более глубокие исследования для выбора варианта проекта;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разрабатывают набор критериев, которым должно удовлетворять изделие;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разрабатывают лучшую идею;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составляют план изготовления изделий с учетом имеющихся материалов и оборудования;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изготовляют изделие, внося изменения по необходимости;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испытывают и оценивают изделие.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Поскольку способности учащихся различны, важно проводить дифференцированное обучение. Предположим, весь класс выполняет один проект. Способные дети могут провести больше исследований, рассмотреть более широкий диапазон первоначальных идей, сделать более сложное изделие и более полно спланировать свою работу. Менее способные учащиеся острее нуждаются в помощи учителя во время выполнения проекта.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благодаря использованию метода проектов в образовательной области “Технология” повышается вероятность творческого развития учащихся; 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ответственности, а, кроме всего прочего, дети на занятиях испытывают истинную радость.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процессе проектной деятельности, формируются следующие </w:t>
      </w:r>
      <w:proofErr w:type="spellStart"/>
      <w:r>
        <w:rPr>
          <w:b/>
          <w:i/>
          <w:sz w:val="28"/>
          <w:szCs w:val="28"/>
        </w:rPr>
        <w:t>общеучебные</w:t>
      </w:r>
      <w:proofErr w:type="spellEnd"/>
      <w:r>
        <w:rPr>
          <w:b/>
          <w:i/>
          <w:sz w:val="28"/>
          <w:szCs w:val="28"/>
        </w:rPr>
        <w:t xml:space="preserve"> умения и навыки: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1.Рефлексивные умения: 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осмыслить задачу, для решения которой недостаточно знаний;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отвечать на вопрос: чему нужно научиться для решения поставленной задачи?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2.Поисковые (исследовательские) умения: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самостоятельно генерировать идеи, т.е. изобретать способ действия, привлекая знания из различных областей;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самостоятельно найти недостающую информацию в информационном поле;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запросить недостающую информацию у эксперта (учителя, консультанта, специалиста);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умение находить несколько вариантов решения проблемы;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выдвигать гипотезы;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устанавливать причинно-следственные связи.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3.Навыки оценочной самостоятельности.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4.Умения и навыки работы в сотрудничестве: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коллективного планирования;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взаимодействовать с любым партнером;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умения взаимопомощи в группе в решении общих задач;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делового партнерского общения;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находить и исправлять ошибки в работе других участников группы.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5.Коммуникативные умения: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инициировать учебное взаимодействие со взрослыми – вступать в диалог, задавать вопросы и т.д.;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вести дискуссию;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отстаивать свою точку зрения;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находить компромисс;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интервьюирования, устного опроса и т.п.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6.Презентационные умения и навыки: 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навыки монологической речи;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уверенно держать себя во время выступления;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артистические умения;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использовать различные средства наглядности при выступлении;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отвечать на незапланированные вопросы.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Учебный проект с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Учебный проект с точки зрения учителя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Итак,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0278AA" w:rsidRDefault="000278AA" w:rsidP="00855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Метод творческих проектов, наряду с другими активными методами,  эффективно применяется   в начальных классах. При этом учебный процесс по методу проектов существенно отличается от традиционного обучения.</w:t>
      </w:r>
    </w:p>
    <w:p w:rsidR="000278AA" w:rsidRDefault="000278AA" w:rsidP="008556E9">
      <w:pPr>
        <w:jc w:val="both"/>
        <w:rPr>
          <w:sz w:val="28"/>
          <w:szCs w:val="28"/>
        </w:rPr>
      </w:pPr>
    </w:p>
    <w:p w:rsidR="001A0248" w:rsidRDefault="001A0248" w:rsidP="008556E9">
      <w:pPr>
        <w:jc w:val="both"/>
      </w:pPr>
    </w:p>
    <w:sectPr w:rsidR="001A0248" w:rsidSect="008556E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278AA"/>
    <w:rsid w:val="000278AA"/>
    <w:rsid w:val="001A0248"/>
    <w:rsid w:val="00511931"/>
    <w:rsid w:val="008556E9"/>
    <w:rsid w:val="00BA00C5"/>
    <w:rsid w:val="00C603B2"/>
    <w:rsid w:val="00E8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Olesea</cp:lastModifiedBy>
  <cp:revision>3</cp:revision>
  <dcterms:created xsi:type="dcterms:W3CDTF">2013-10-02T19:52:00Z</dcterms:created>
  <dcterms:modified xsi:type="dcterms:W3CDTF">2013-10-07T08:33:00Z</dcterms:modified>
</cp:coreProperties>
</file>