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A8" w:rsidRPr="00E05072" w:rsidRDefault="00E05072" w:rsidP="00594C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5072">
        <w:rPr>
          <w:rFonts w:ascii="Times New Roman" w:hAnsi="Times New Roman" w:cs="Times New Roman"/>
          <w:bCs/>
          <w:i/>
          <w:iCs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E050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Петрова</w:t>
      </w:r>
      <w:r w:rsidR="00594C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Ольга Николаевна</w:t>
      </w:r>
    </w:p>
    <w:p w:rsidR="00D703A8" w:rsidRPr="00E05072" w:rsidRDefault="00E05072" w:rsidP="00594C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50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ГБОУ </w:t>
      </w:r>
      <w:r w:rsidR="00594C2D">
        <w:rPr>
          <w:rFonts w:ascii="Times New Roman" w:hAnsi="Times New Roman" w:cs="Times New Roman"/>
          <w:bCs/>
          <w:i/>
          <w:iCs/>
          <w:sz w:val="28"/>
          <w:szCs w:val="28"/>
        </w:rPr>
        <w:t>школа 123</w:t>
      </w:r>
    </w:p>
    <w:p w:rsidR="00E05072" w:rsidRPr="00E05072" w:rsidRDefault="00D703A8" w:rsidP="00594C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5072">
        <w:rPr>
          <w:rFonts w:ascii="Times New Roman" w:hAnsi="Times New Roman" w:cs="Times New Roman"/>
          <w:bCs/>
          <w:i/>
          <w:iCs/>
          <w:sz w:val="28"/>
          <w:szCs w:val="28"/>
        </w:rPr>
        <w:t>Санкт-Петербург</w:t>
      </w:r>
    </w:p>
    <w:p w:rsidR="00E05072" w:rsidRPr="00E05072" w:rsidRDefault="00E05072" w:rsidP="00594C2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04AF" w:rsidRPr="00E05072" w:rsidRDefault="00E05072" w:rsidP="00594C2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072">
        <w:rPr>
          <w:rFonts w:ascii="Times New Roman" w:hAnsi="Times New Roman" w:cs="Times New Roman"/>
          <w:b/>
          <w:sz w:val="36"/>
          <w:szCs w:val="36"/>
        </w:rPr>
        <w:t>Использование метода разрешения</w:t>
      </w:r>
      <w:r w:rsidR="00A862D1" w:rsidRPr="00E05072">
        <w:rPr>
          <w:rFonts w:ascii="Times New Roman" w:hAnsi="Times New Roman" w:cs="Times New Roman"/>
          <w:b/>
          <w:sz w:val="36"/>
          <w:szCs w:val="36"/>
        </w:rPr>
        <w:t xml:space="preserve"> проблемных сит</w:t>
      </w:r>
      <w:r w:rsidRPr="00E05072">
        <w:rPr>
          <w:rFonts w:ascii="Times New Roman" w:hAnsi="Times New Roman" w:cs="Times New Roman"/>
          <w:b/>
          <w:sz w:val="36"/>
          <w:szCs w:val="36"/>
        </w:rPr>
        <w:t>уаций</w:t>
      </w:r>
      <w:r w:rsidR="00A862D1" w:rsidRPr="00E05072">
        <w:rPr>
          <w:rFonts w:ascii="Times New Roman" w:hAnsi="Times New Roman" w:cs="Times New Roman"/>
          <w:b/>
          <w:sz w:val="36"/>
          <w:szCs w:val="36"/>
        </w:rPr>
        <w:t xml:space="preserve"> на уроках технологии.</w:t>
      </w:r>
    </w:p>
    <w:p w:rsidR="00E05072" w:rsidRPr="00E05072" w:rsidRDefault="00E05072" w:rsidP="00594C2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2121" w:rsidRPr="00594C2D" w:rsidRDefault="00E05072" w:rsidP="00594C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4C2D">
        <w:rPr>
          <w:rFonts w:ascii="Times New Roman" w:hAnsi="Times New Roman" w:cs="Times New Roman"/>
          <w:i/>
          <w:sz w:val="28"/>
          <w:szCs w:val="28"/>
        </w:rPr>
        <w:t>Единственный</w:t>
      </w:r>
      <w:r w:rsidR="00594C2D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212121" w:rsidRPr="00594C2D">
        <w:rPr>
          <w:rFonts w:ascii="Times New Roman" w:hAnsi="Times New Roman" w:cs="Times New Roman"/>
          <w:i/>
          <w:sz w:val="28"/>
          <w:szCs w:val="28"/>
        </w:rPr>
        <w:t>пособ определить</w:t>
      </w:r>
    </w:p>
    <w:p w:rsidR="00212121" w:rsidRPr="00594C2D" w:rsidRDefault="00594C2D" w:rsidP="00594C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212121" w:rsidRPr="00594C2D">
        <w:rPr>
          <w:rFonts w:ascii="Times New Roman" w:hAnsi="Times New Roman" w:cs="Times New Roman"/>
          <w:i/>
          <w:sz w:val="28"/>
          <w:szCs w:val="28"/>
        </w:rPr>
        <w:t xml:space="preserve">раницы </w:t>
      </w:r>
      <w:proofErr w:type="gramStart"/>
      <w:r w:rsidR="00212121" w:rsidRPr="00594C2D">
        <w:rPr>
          <w:rFonts w:ascii="Times New Roman" w:hAnsi="Times New Roman" w:cs="Times New Roman"/>
          <w:i/>
          <w:sz w:val="28"/>
          <w:szCs w:val="28"/>
        </w:rPr>
        <w:t>возможного</w:t>
      </w:r>
      <w:proofErr w:type="gramEnd"/>
      <w:r w:rsidR="00E05072" w:rsidRPr="00594C2D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2121" w:rsidRPr="00594C2D">
        <w:rPr>
          <w:rFonts w:ascii="Times New Roman" w:hAnsi="Times New Roman" w:cs="Times New Roman"/>
          <w:i/>
          <w:sz w:val="28"/>
          <w:szCs w:val="28"/>
        </w:rPr>
        <w:t>выйти за эти границы.</w:t>
      </w:r>
    </w:p>
    <w:p w:rsidR="00E05072" w:rsidRPr="00594C2D" w:rsidRDefault="00594C2D" w:rsidP="00594C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C2D">
        <w:rPr>
          <w:rFonts w:ascii="Times New Roman" w:hAnsi="Times New Roman" w:cs="Times New Roman"/>
          <w:i/>
          <w:sz w:val="28"/>
          <w:szCs w:val="28"/>
        </w:rPr>
        <w:t>(</w:t>
      </w:r>
      <w:r w:rsidR="00212121" w:rsidRPr="00594C2D">
        <w:rPr>
          <w:rFonts w:ascii="Times New Roman" w:hAnsi="Times New Roman" w:cs="Times New Roman"/>
          <w:i/>
          <w:sz w:val="28"/>
          <w:szCs w:val="28"/>
        </w:rPr>
        <w:t>Артур Кларк.</w:t>
      </w:r>
      <w:proofErr w:type="gramEnd"/>
      <w:r w:rsidRPr="00594C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12121" w:rsidRPr="00594C2D">
        <w:rPr>
          <w:rFonts w:ascii="Times New Roman" w:hAnsi="Times New Roman" w:cs="Times New Roman"/>
          <w:i/>
          <w:sz w:val="28"/>
          <w:szCs w:val="28"/>
        </w:rPr>
        <w:t>Английский писатель-</w:t>
      </w:r>
      <w:r w:rsidR="00E05072" w:rsidRPr="00594C2D">
        <w:rPr>
          <w:rFonts w:ascii="Times New Roman" w:hAnsi="Times New Roman" w:cs="Times New Roman"/>
          <w:i/>
          <w:sz w:val="28"/>
          <w:szCs w:val="28"/>
        </w:rPr>
        <w:t>фантаст</w:t>
      </w:r>
      <w:r w:rsidRPr="00594C2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12121" w:rsidRPr="00E05072" w:rsidRDefault="00212121" w:rsidP="00594C2D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E05072" w:rsidRPr="00E05072" w:rsidRDefault="00E05072" w:rsidP="00594C2D">
      <w:pPr>
        <w:spacing w:line="240" w:lineRule="auto"/>
        <w:ind w:left="709" w:hanging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E05072">
        <w:rPr>
          <w:rFonts w:ascii="Times New Roman" w:hAnsi="Times New Roman" w:cs="Times New Roman"/>
          <w:bCs/>
          <w:iCs/>
          <w:sz w:val="28"/>
          <w:szCs w:val="28"/>
        </w:rPr>
        <w:t>Представленная работа посвящена одному из самых эффективных методов преподавания уроков технологии в школе</w:t>
      </w:r>
      <w:r w:rsidRPr="00E050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bCs/>
          <w:iCs/>
          <w:sz w:val="28"/>
          <w:szCs w:val="28"/>
        </w:rPr>
        <w:t>на современном этапе формирования нового образовательного стандарта. Метод проблемных ситуаций позволяет максимально активизировать работу обучаемых на уроках и дает толчок к развитию творческих способностей.</w:t>
      </w:r>
    </w:p>
    <w:p w:rsidR="00E05072" w:rsidRPr="00E05072" w:rsidRDefault="00E05072" w:rsidP="00594C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E7" w:rsidRPr="00E05072" w:rsidRDefault="00A862D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 xml:space="preserve">В курсе технологии наиболее широкие возможности использования метод 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разрешения проблемных ситуаций </w:t>
      </w:r>
      <w:r w:rsidRPr="00E05072">
        <w:rPr>
          <w:rFonts w:ascii="Times New Roman" w:hAnsi="Times New Roman" w:cs="Times New Roman"/>
          <w:sz w:val="28"/>
          <w:szCs w:val="28"/>
        </w:rPr>
        <w:t>на занятиях – это разделы швейного дела и кулинарии.</w:t>
      </w:r>
      <w:r w:rsidR="00DB22E7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EA7A16" w:rsidRPr="00E05072">
        <w:rPr>
          <w:rFonts w:ascii="Times New Roman" w:hAnsi="Times New Roman" w:cs="Times New Roman"/>
          <w:sz w:val="28"/>
          <w:szCs w:val="28"/>
        </w:rPr>
        <w:t>Это обусловлено тем, что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EA7A16" w:rsidRPr="00E05072">
        <w:rPr>
          <w:rFonts w:ascii="Times New Roman" w:hAnsi="Times New Roman" w:cs="Times New Roman"/>
          <w:sz w:val="28"/>
          <w:szCs w:val="28"/>
        </w:rPr>
        <w:t>изг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отовление швейных и кулинарных </w:t>
      </w:r>
      <w:r w:rsidR="00EA7A16" w:rsidRPr="00E05072">
        <w:rPr>
          <w:rFonts w:ascii="Times New Roman" w:hAnsi="Times New Roman" w:cs="Times New Roman"/>
          <w:sz w:val="28"/>
          <w:szCs w:val="28"/>
        </w:rPr>
        <w:t xml:space="preserve">изделий требует творческого подхода, так как связано с удовлетворением конкретных потребностей в реальных условиях, когда невозможно простое копирование образов. Тем более что готовые изделия всегда оцениваются окружающими, а </w:t>
      </w:r>
      <w:r w:rsidR="00DB22E7" w:rsidRPr="00E05072">
        <w:rPr>
          <w:rFonts w:ascii="Times New Roman" w:hAnsi="Times New Roman" w:cs="Times New Roman"/>
          <w:sz w:val="28"/>
          <w:szCs w:val="28"/>
        </w:rPr>
        <w:t>это не может не влиять на проявление старательности и творчества учеников. Имея большой опыт работы с использованием метода разрешения проблемных ситуаций, остановлюсь на этих разделах подробнее.</w:t>
      </w:r>
    </w:p>
    <w:p w:rsidR="00DB22E7" w:rsidRPr="00E05072" w:rsidRDefault="00DB22E7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 xml:space="preserve">В то же время, как показывают наблюдения, в обучении швейному делу и кулинарии широко используется репродуктивность. Учащимся дают </w:t>
      </w:r>
      <w:r w:rsidRPr="00E05072">
        <w:rPr>
          <w:rFonts w:ascii="Times New Roman" w:hAnsi="Times New Roman" w:cs="Times New Roman"/>
          <w:sz w:val="28"/>
          <w:szCs w:val="28"/>
        </w:rPr>
        <w:lastRenderedPageBreak/>
        <w:t xml:space="preserve">детальные объяснения и инструкции по изготовлению изделий, от них требуется точное воспроизведение действий учителя, </w:t>
      </w:r>
      <w:r w:rsidR="00AE4EC9" w:rsidRPr="00E05072">
        <w:rPr>
          <w:rFonts w:ascii="Times New Roman" w:hAnsi="Times New Roman" w:cs="Times New Roman"/>
          <w:sz w:val="28"/>
          <w:szCs w:val="28"/>
        </w:rPr>
        <w:t>предложенных образцов и т.п. Поэтому здесь так важно разумное сочетание проблемного и репродуктивного начал.</w:t>
      </w:r>
    </w:p>
    <w:p w:rsidR="00AE4EC9" w:rsidRPr="00E05072" w:rsidRDefault="00AE4EC9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 xml:space="preserve">Обратимся к примерам. Наиболее благоприятные условия для возникновения проблемных ситуаций появляются, когда школьники не знают, как выполнить проблемное задание, ответить на вопрос, объяснить новый факт. Проблемная ситуация возникает и потому, что школьники об одном и том же предмете на разных этапах обучения получают знания различного уровня. К примеру, учащиеся </w:t>
      </w:r>
      <w:r w:rsidR="00CE1FAF" w:rsidRPr="00E05072">
        <w:rPr>
          <w:rFonts w:ascii="Times New Roman" w:hAnsi="Times New Roman" w:cs="Times New Roman"/>
          <w:sz w:val="28"/>
          <w:szCs w:val="28"/>
        </w:rPr>
        <w:t>5 класса узнают, что на швейной машине можно выполнить разные виды швов. Но как они выполняются, им не объясняют. В 7 классе перед ними ставится вопрос: как же образуется машинный шов? Действительно, верхняя и нижняя нитки находятся в разных местах машины и разные стороны ткани. Почему они переплетаются, образуя шов? Естественно, это общая проблема урока, и ее следует разбить на несколько частных, более доступных</w:t>
      </w:r>
      <w:r w:rsidR="00290D01" w:rsidRPr="00E05072">
        <w:rPr>
          <w:rFonts w:ascii="Times New Roman" w:hAnsi="Times New Roman" w:cs="Times New Roman"/>
          <w:sz w:val="28"/>
          <w:szCs w:val="28"/>
        </w:rPr>
        <w:t>. Но возникновение её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D01" w:rsidRPr="00E05072">
        <w:rPr>
          <w:rFonts w:ascii="Times New Roman" w:hAnsi="Times New Roman" w:cs="Times New Roman"/>
          <w:sz w:val="28"/>
          <w:szCs w:val="28"/>
        </w:rPr>
        <w:t>абсолютно закономерно</w:t>
      </w:r>
      <w:proofErr w:type="gramEnd"/>
      <w:r w:rsidR="00290D01" w:rsidRPr="00E05072">
        <w:rPr>
          <w:rFonts w:ascii="Times New Roman" w:hAnsi="Times New Roman" w:cs="Times New Roman"/>
          <w:sz w:val="28"/>
          <w:szCs w:val="28"/>
        </w:rPr>
        <w:t>.</w:t>
      </w:r>
    </w:p>
    <w:p w:rsidR="00290D01" w:rsidRPr="00E05072" w:rsidRDefault="00290D0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Проблемный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 xml:space="preserve">характер имеют ситуации, </w:t>
      </w:r>
      <w:r w:rsidR="00A7304A" w:rsidRPr="00E05072">
        <w:rPr>
          <w:rFonts w:ascii="Times New Roman" w:hAnsi="Times New Roman" w:cs="Times New Roman"/>
          <w:sz w:val="28"/>
          <w:szCs w:val="28"/>
        </w:rPr>
        <w:t>возникающие на основе противоречия между научными знаниями и жизненным опытом. Например, из опыта учащиеся знают, что на электрическом утюге устанавливается терморегулятор с обозначением основных видов тканей, который во время влажно тепловых работ нужно ставить в соответствующее положение.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A7304A" w:rsidRPr="00E05072">
        <w:rPr>
          <w:rFonts w:ascii="Times New Roman" w:hAnsi="Times New Roman" w:cs="Times New Roman"/>
          <w:sz w:val="28"/>
          <w:szCs w:val="28"/>
        </w:rPr>
        <w:t xml:space="preserve">На вопрос «Для чего это делают?», - они отвечают: «Чтобы не перегреть утюг». Тогда почему же не используют </w:t>
      </w:r>
      <w:r w:rsidR="00980AD2" w:rsidRPr="00E05072">
        <w:rPr>
          <w:rFonts w:ascii="Times New Roman" w:hAnsi="Times New Roman" w:cs="Times New Roman"/>
          <w:sz w:val="28"/>
          <w:szCs w:val="28"/>
        </w:rPr>
        <w:t>плавкий предохранитель, а предусматривают несколько положений регулятора? Этот вопрос вызывает у учащихся затруднение. Пятиклассники не изучали еще физических свойств волокон всех тканей и не знают, что те имеют различную температуру плавления.</w:t>
      </w:r>
    </w:p>
    <w:p w:rsidR="00AC1219" w:rsidRPr="00E05072" w:rsidRDefault="00980AD2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Проблемные ситуации возникают и во время конструирования и моделирования изделий, когда из системы имеющихся знаний нужно выбрать необходимые.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 xml:space="preserve">На практике часто приходится видоизменять предлагаемую модельерами одежду. А для этого </w:t>
      </w:r>
      <w:r w:rsidR="00785934" w:rsidRPr="00E05072">
        <w:rPr>
          <w:rFonts w:ascii="Times New Roman" w:hAnsi="Times New Roman" w:cs="Times New Roman"/>
          <w:sz w:val="28"/>
          <w:szCs w:val="28"/>
        </w:rPr>
        <w:t xml:space="preserve">необходимо учитывать все элементы изделия. Так, если изменяется цвет или рисунок ткани, то изменения требуют и отделка изделия, и расположение фасонных линий и т.п. Соответствующие теоретические сведения сообщаются, но все </w:t>
      </w:r>
      <w:r w:rsidR="00785934" w:rsidRPr="00E05072">
        <w:rPr>
          <w:rFonts w:ascii="Times New Roman" w:hAnsi="Times New Roman" w:cs="Times New Roman"/>
          <w:sz w:val="28"/>
          <w:szCs w:val="28"/>
        </w:rPr>
        <w:lastRenderedPageBreak/>
        <w:t>практические ситуации невозможно предвидеть и описать.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785934" w:rsidRPr="00E05072">
        <w:rPr>
          <w:rFonts w:ascii="Times New Roman" w:hAnsi="Times New Roman" w:cs="Times New Roman"/>
          <w:sz w:val="28"/>
          <w:szCs w:val="28"/>
        </w:rPr>
        <w:t>Поэтому, как правило,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785934" w:rsidRPr="00E05072">
        <w:rPr>
          <w:rFonts w:ascii="Times New Roman" w:hAnsi="Times New Roman" w:cs="Times New Roman"/>
          <w:sz w:val="28"/>
          <w:szCs w:val="28"/>
        </w:rPr>
        <w:t>им дается общее представление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785934" w:rsidRPr="00E05072">
        <w:rPr>
          <w:rFonts w:ascii="Times New Roman" w:hAnsi="Times New Roman" w:cs="Times New Roman"/>
          <w:sz w:val="28"/>
          <w:szCs w:val="28"/>
        </w:rPr>
        <w:t>об особенностях изменения конструкции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785934" w:rsidRPr="00E05072">
        <w:rPr>
          <w:rFonts w:ascii="Times New Roman" w:hAnsi="Times New Roman" w:cs="Times New Roman"/>
          <w:sz w:val="28"/>
          <w:szCs w:val="28"/>
        </w:rPr>
        <w:t>изделия</w:t>
      </w:r>
      <w:r w:rsidR="00AC1219" w:rsidRPr="00E05072">
        <w:rPr>
          <w:rFonts w:ascii="Times New Roman" w:hAnsi="Times New Roman" w:cs="Times New Roman"/>
          <w:sz w:val="28"/>
          <w:szCs w:val="28"/>
        </w:rPr>
        <w:t>, а в каждом конкретном случае они должны применять необходимые знания, выделив их из системы имеющихся.</w:t>
      </w:r>
    </w:p>
    <w:p w:rsidR="0056788F" w:rsidRPr="00E05072" w:rsidRDefault="0056788F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При использовании имеющихся знаний в новых условиях также нередко возникают проблемные ситуации. Так, учащиеся знают, что выбирая цвет и рисунок ткани для изделия, следует учитывать иллюзорность восприятия. В случаях, идентичных показанным учителем, они делают это без больших усилий. Но как быть</w:t>
      </w:r>
      <w:r w:rsidR="00D241A7" w:rsidRPr="00E05072">
        <w:rPr>
          <w:rFonts w:ascii="Times New Roman" w:hAnsi="Times New Roman" w:cs="Times New Roman"/>
          <w:sz w:val="28"/>
          <w:szCs w:val="28"/>
        </w:rPr>
        <w:t>,</w:t>
      </w:r>
      <w:r w:rsidRPr="00E05072">
        <w:rPr>
          <w:rFonts w:ascii="Times New Roman" w:hAnsi="Times New Roman" w:cs="Times New Roman"/>
          <w:sz w:val="28"/>
          <w:szCs w:val="28"/>
        </w:rPr>
        <w:t xml:space="preserve"> если рисунок ткани </w:t>
      </w:r>
      <w:r w:rsidR="00D241A7" w:rsidRPr="00E05072">
        <w:rPr>
          <w:rFonts w:ascii="Times New Roman" w:hAnsi="Times New Roman" w:cs="Times New Roman"/>
          <w:sz w:val="28"/>
          <w:szCs w:val="28"/>
        </w:rPr>
        <w:t>сложный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D241A7" w:rsidRPr="00E05072">
        <w:rPr>
          <w:rFonts w:ascii="Times New Roman" w:hAnsi="Times New Roman" w:cs="Times New Roman"/>
          <w:sz w:val="28"/>
          <w:szCs w:val="28"/>
        </w:rPr>
        <w:t>и необходимо найти такой его элемент, с помощью которого можно было бы скрыть недостаток фигуры.</w:t>
      </w:r>
    </w:p>
    <w:p w:rsidR="00530C82" w:rsidRPr="00E05072" w:rsidRDefault="00610103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Во время изучения швейного дела сильнее проявляется противоречие между образом действия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8E3663" w:rsidRPr="00E05072">
        <w:rPr>
          <w:rFonts w:ascii="Times New Roman" w:hAnsi="Times New Roman" w:cs="Times New Roman"/>
          <w:sz w:val="28"/>
          <w:szCs w:val="28"/>
        </w:rPr>
        <w:t>и практическим его выполнением. Дело в том, что большинство практических действий по швейному делу учащиеся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8E3663" w:rsidRPr="00E05072">
        <w:rPr>
          <w:rFonts w:ascii="Times New Roman" w:hAnsi="Times New Roman" w:cs="Times New Roman"/>
          <w:sz w:val="28"/>
          <w:szCs w:val="28"/>
        </w:rPr>
        <w:t>выполняют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8E3663" w:rsidRPr="00E05072">
        <w:rPr>
          <w:rFonts w:ascii="Times New Roman" w:hAnsi="Times New Roman" w:cs="Times New Roman"/>
          <w:sz w:val="28"/>
          <w:szCs w:val="28"/>
        </w:rPr>
        <w:t>впервые, а поэтому не чувствуют их основных элементов. Так, они не могут определить величину усилия, которое нужно приложить ногами, чтобы привести в действие привод швейной машины. Научит</w:t>
      </w:r>
      <w:r w:rsidR="0069260D" w:rsidRPr="00E05072">
        <w:rPr>
          <w:rFonts w:ascii="Times New Roman" w:hAnsi="Times New Roman" w:cs="Times New Roman"/>
          <w:sz w:val="28"/>
          <w:szCs w:val="28"/>
        </w:rPr>
        <w:t>ь</w:t>
      </w:r>
      <w:r w:rsidR="008E3663" w:rsidRPr="00E05072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8E3663" w:rsidRPr="00E05072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8E3663" w:rsidRPr="00E05072">
        <w:rPr>
          <w:rFonts w:ascii="Times New Roman" w:hAnsi="Times New Roman" w:cs="Times New Roman"/>
          <w:sz w:val="28"/>
          <w:szCs w:val="28"/>
        </w:rPr>
        <w:t xml:space="preserve"> выполнять действия можно только в ходе многочисленных упражнений. Однако бездумным, механическим повторением одних и тех же </w:t>
      </w:r>
      <w:r w:rsidR="0069260D" w:rsidRPr="00E05072">
        <w:rPr>
          <w:rFonts w:ascii="Times New Roman" w:hAnsi="Times New Roman" w:cs="Times New Roman"/>
          <w:sz w:val="28"/>
          <w:szCs w:val="28"/>
        </w:rPr>
        <w:t xml:space="preserve">действий нельзя достичь мастерства, поскольку оно всегда связано с рациональностью, закономерность движений и своевременной реакцией на сигналы обратной связи. Обучение необходимо строить таким образом, чтобы во время создания образа действия учащиеся воспринимали не только последовательность операций, но и видели закономерности их выполнения, </w:t>
      </w:r>
      <w:r w:rsidR="00E73DDD" w:rsidRPr="00E05072">
        <w:rPr>
          <w:rFonts w:ascii="Times New Roman" w:hAnsi="Times New Roman" w:cs="Times New Roman"/>
          <w:sz w:val="28"/>
          <w:szCs w:val="28"/>
        </w:rPr>
        <w:t>легко переносили име</w:t>
      </w:r>
      <w:r w:rsidR="00E05072" w:rsidRPr="00E05072">
        <w:rPr>
          <w:rFonts w:ascii="Times New Roman" w:hAnsi="Times New Roman" w:cs="Times New Roman"/>
          <w:sz w:val="28"/>
          <w:szCs w:val="28"/>
        </w:rPr>
        <w:t>ющиеся умения в новую ситуацию.</w:t>
      </w:r>
    </w:p>
    <w:p w:rsidR="008F5BFB" w:rsidRPr="00E05072" w:rsidRDefault="008F5BFB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Во время изучения кулинарии возникают такие же типы проблемных ситуаций, но они решаются на основе не только научно обоснованных доказательств, но и жизненного опыта, установленных правил, норм и т.д.</w:t>
      </w:r>
      <w:r w:rsidR="00251FD7" w:rsidRPr="00E05072">
        <w:rPr>
          <w:rFonts w:ascii="Times New Roman" w:hAnsi="Times New Roman" w:cs="Times New Roman"/>
          <w:sz w:val="28"/>
          <w:szCs w:val="28"/>
        </w:rPr>
        <w:t xml:space="preserve"> Широкие возможности для использования проблемного обучения в изучении учебного материала имеются при изготовлении плечевых изделий. Это обусловлено, тем, что учащиеся уже подготовлены к проблемному обучению – имеют достаточный объем знаний </w:t>
      </w:r>
      <w:r w:rsidR="00671F09" w:rsidRPr="00E05072">
        <w:rPr>
          <w:rFonts w:ascii="Times New Roman" w:hAnsi="Times New Roman" w:cs="Times New Roman"/>
          <w:sz w:val="28"/>
          <w:szCs w:val="28"/>
        </w:rPr>
        <w:t>по швейному делу и владеют основными приемами творческого мышления; материал темы достаточно актуален. К примеру, определять виды одежды уча</w:t>
      </w:r>
      <w:r w:rsidR="00DF071C" w:rsidRPr="00E05072">
        <w:rPr>
          <w:rFonts w:ascii="Times New Roman" w:hAnsi="Times New Roman" w:cs="Times New Roman"/>
          <w:sz w:val="28"/>
          <w:szCs w:val="28"/>
        </w:rPr>
        <w:t xml:space="preserve">щиеся могут с незначительной помощью учителя. Более сложными являются задания по выделению признаков для ее классификации. Учитель </w:t>
      </w:r>
      <w:r w:rsidR="00531222" w:rsidRPr="00E05072">
        <w:rPr>
          <w:rFonts w:ascii="Times New Roman" w:hAnsi="Times New Roman" w:cs="Times New Roman"/>
          <w:sz w:val="28"/>
          <w:szCs w:val="28"/>
        </w:rPr>
        <w:t xml:space="preserve">может назвать </w:t>
      </w:r>
      <w:r w:rsidR="00531222" w:rsidRPr="00E05072">
        <w:rPr>
          <w:rFonts w:ascii="Times New Roman" w:hAnsi="Times New Roman" w:cs="Times New Roman"/>
          <w:sz w:val="28"/>
          <w:szCs w:val="28"/>
        </w:rPr>
        <w:lastRenderedPageBreak/>
        <w:t>одежду, предназначенную для разных сезонов, и попросить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531222" w:rsidRPr="00E05072">
        <w:rPr>
          <w:rFonts w:ascii="Times New Roman" w:hAnsi="Times New Roman" w:cs="Times New Roman"/>
          <w:sz w:val="28"/>
          <w:szCs w:val="28"/>
        </w:rPr>
        <w:t>классифицировать ее по одному из признаков. Определение критериев классификации является проблемным заданием.</w:t>
      </w:r>
    </w:p>
    <w:p w:rsidR="00531222" w:rsidRPr="00E05072" w:rsidRDefault="00531222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 xml:space="preserve">Для активизации умственной деятельности учащихся можно задать им такой вопрос: что общего у праздничного и повседневного платья и чем они отличаются? Причем, во время ответов необходимо ориентировать их не на простые перечисления общих и отличительных особенностей, внешних элементов платья, а на выделение их конструктивных, принципиальных черт, </w:t>
      </w:r>
      <w:r w:rsidR="005D72C3" w:rsidRPr="00E05072">
        <w:rPr>
          <w:rFonts w:ascii="Times New Roman" w:hAnsi="Times New Roman" w:cs="Times New Roman"/>
          <w:sz w:val="28"/>
          <w:szCs w:val="28"/>
        </w:rPr>
        <w:t>опред</w:t>
      </w:r>
      <w:r w:rsidR="00E05072" w:rsidRPr="00E05072">
        <w:rPr>
          <w:rFonts w:ascii="Times New Roman" w:hAnsi="Times New Roman" w:cs="Times New Roman"/>
          <w:sz w:val="28"/>
          <w:szCs w:val="28"/>
        </w:rPr>
        <w:t>еление стиля, композиции и т.д.</w:t>
      </w:r>
    </w:p>
    <w:p w:rsidR="005D72C3" w:rsidRPr="00E05072" w:rsidRDefault="005D72C3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Фасоны одежды определяются модой и часто меняются. Поэтому прежде чем шить платье, нужно внимательно ознакомиться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 xml:space="preserve">с их особенностями. Отсутствие у учащихся опыта в выборе фасона часто приводит к искажению моды. Задача учителя – выработать сознательный подход к выбору фасона. Нужно подобрать ряд проблемных ситуаций, заданий, которые раскрыли бы как положительные, так и отрицательные стороны </w:t>
      </w:r>
      <w:r w:rsidR="00E05072" w:rsidRPr="00E05072">
        <w:rPr>
          <w:rFonts w:ascii="Times New Roman" w:hAnsi="Times New Roman" w:cs="Times New Roman"/>
          <w:sz w:val="28"/>
          <w:szCs w:val="28"/>
        </w:rPr>
        <w:t>того или иного элемента.</w:t>
      </w:r>
    </w:p>
    <w:p w:rsidR="0025085C" w:rsidRPr="00E05072" w:rsidRDefault="0025085C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Недостаточно развитое у школьников пространственное воображение не дает им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возможности умело выбрать тот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или иной фасон платья по рисунку. Поэтому необходимо подобрать соответствующие проблемные ситуации и задания и коллективно выполнить их. Можно взять несколько рисунков, на которых изображены платья с некоторыми недочетами (или отсутствием каких-то элементов), и поставить перед учащимися задани</w:t>
      </w:r>
      <w:r w:rsidR="007F607B" w:rsidRPr="00E05072">
        <w:rPr>
          <w:rFonts w:ascii="Times New Roman" w:hAnsi="Times New Roman" w:cs="Times New Roman"/>
          <w:sz w:val="28"/>
          <w:szCs w:val="28"/>
        </w:rPr>
        <w:t>е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определить их и ликвидировать.</w:t>
      </w:r>
    </w:p>
    <w:p w:rsidR="00887773" w:rsidRPr="00E05072" w:rsidRDefault="00887773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Задание на определение способа раскладки ткани для раскроя также всегда имеет проблемный характер. В результате учащиеся должны понять, что широкую ткань для раскроя нужно раскладывать, согнув вдвое по ширине лицевой стороной внутрь, а узкую – на всю ширину в два слоя лицевой стороной внутрь. Выбирая способ раскладки ткани, необходимо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 xml:space="preserve">учесть </w:t>
      </w:r>
      <w:r w:rsidR="00BF7863" w:rsidRPr="00E05072">
        <w:rPr>
          <w:rFonts w:ascii="Times New Roman" w:hAnsi="Times New Roman" w:cs="Times New Roman"/>
          <w:sz w:val="28"/>
          <w:szCs w:val="28"/>
        </w:rPr>
        <w:t xml:space="preserve">все </w:t>
      </w:r>
      <w:r w:rsidRPr="00E05072">
        <w:rPr>
          <w:rFonts w:ascii="Times New Roman" w:hAnsi="Times New Roman" w:cs="Times New Roman"/>
          <w:sz w:val="28"/>
          <w:szCs w:val="28"/>
        </w:rPr>
        <w:t xml:space="preserve">рисунок и направление ворса. Долевая нить должна проходить </w:t>
      </w:r>
      <w:r w:rsidR="00E05072" w:rsidRPr="00E05072">
        <w:rPr>
          <w:rFonts w:ascii="Times New Roman" w:hAnsi="Times New Roman" w:cs="Times New Roman"/>
          <w:sz w:val="28"/>
          <w:szCs w:val="28"/>
        </w:rPr>
        <w:t>посередине основных деталей.</w:t>
      </w:r>
    </w:p>
    <w:p w:rsidR="00BF7863" w:rsidRPr="00E05072" w:rsidRDefault="00BF7863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 xml:space="preserve">В кулинарии наиболее показательным </w:t>
      </w:r>
      <w:r w:rsidR="00D7416F" w:rsidRPr="00E05072">
        <w:rPr>
          <w:rFonts w:ascii="Times New Roman" w:hAnsi="Times New Roman" w:cs="Times New Roman"/>
          <w:sz w:val="28"/>
          <w:szCs w:val="28"/>
        </w:rPr>
        <w:t>использованием метода учебных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D7416F" w:rsidRPr="00E05072">
        <w:rPr>
          <w:rFonts w:ascii="Times New Roman" w:hAnsi="Times New Roman" w:cs="Times New Roman"/>
          <w:sz w:val="28"/>
          <w:szCs w:val="28"/>
        </w:rPr>
        <w:t>проблем – это изучение материала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по теме «заготовка продуктов».</w:t>
      </w:r>
    </w:p>
    <w:p w:rsidR="00D7416F" w:rsidRPr="00E05072" w:rsidRDefault="00D7416F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Учащиеся из опыта знают о возможности сохранения плодов и ягод варением, маринованием, солением, квашением, мочением, сушкой и т.п., но их знания требуют теоретического</w:t>
      </w:r>
      <w:r w:rsidR="00171E45" w:rsidRPr="00E05072">
        <w:rPr>
          <w:rFonts w:ascii="Times New Roman" w:hAnsi="Times New Roman" w:cs="Times New Roman"/>
          <w:sz w:val="28"/>
          <w:szCs w:val="28"/>
        </w:rPr>
        <w:t xml:space="preserve"> обоснования и систематизации, </w:t>
      </w:r>
      <w:r w:rsidR="00171E45" w:rsidRPr="00E05072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объяснить, </w:t>
      </w:r>
      <w:r w:rsidR="00362EFD" w:rsidRPr="00E05072">
        <w:rPr>
          <w:rFonts w:ascii="Times New Roman" w:hAnsi="Times New Roman" w:cs="Times New Roman"/>
          <w:sz w:val="28"/>
          <w:szCs w:val="28"/>
        </w:rPr>
        <w:t>почему ягоды быстро портятся или почему компоты варят по определенной технологии, они не могут.</w:t>
      </w:r>
    </w:p>
    <w:p w:rsidR="00362EFD" w:rsidRPr="00E05072" w:rsidRDefault="00362EFD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Причиной того, что фрукты и ягоды быстро портятся, является жизнедеятельность микроорганизмов.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Что же они собой представляют</w:t>
      </w:r>
      <w:r w:rsidR="002F7AAA" w:rsidRPr="00E05072">
        <w:rPr>
          <w:rFonts w:ascii="Times New Roman" w:hAnsi="Times New Roman" w:cs="Times New Roman"/>
          <w:sz w:val="28"/>
          <w:szCs w:val="28"/>
        </w:rPr>
        <w:t xml:space="preserve">? В каких условиях живут и размножаются? Эти вопросы обостряют внимание учащихся, однако самостоятельно найти ответы на них они не могут. Учитель должен </w:t>
      </w:r>
      <w:r w:rsidR="00246E4D" w:rsidRPr="00E05072">
        <w:rPr>
          <w:rFonts w:ascii="Times New Roman" w:hAnsi="Times New Roman" w:cs="Times New Roman"/>
          <w:sz w:val="28"/>
          <w:szCs w:val="28"/>
        </w:rPr>
        <w:t xml:space="preserve">рассказать им об этом, после чего учащиеся могут включиться в поиск путей сохранения продуктов от порчи. Возникают </w:t>
      </w:r>
      <w:proofErr w:type="gramStart"/>
      <w:r w:rsidR="00246E4D" w:rsidRPr="00E05072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246E4D" w:rsidRPr="00E05072">
        <w:rPr>
          <w:rFonts w:ascii="Times New Roman" w:hAnsi="Times New Roman" w:cs="Times New Roman"/>
          <w:sz w:val="28"/>
          <w:szCs w:val="28"/>
        </w:rPr>
        <w:t xml:space="preserve">: какие из условий </w:t>
      </w:r>
      <w:r w:rsidR="00A96244" w:rsidRPr="00E05072">
        <w:rPr>
          <w:rFonts w:ascii="Times New Roman" w:hAnsi="Times New Roman" w:cs="Times New Roman"/>
          <w:sz w:val="28"/>
          <w:szCs w:val="28"/>
        </w:rPr>
        <w:t>жизнедеятельности наиболее важны для микробов? Как лишить микробов условий существования? Как разработать способы длительного сох</w:t>
      </w:r>
      <w:r w:rsidR="00E05072" w:rsidRPr="00E05072">
        <w:rPr>
          <w:rFonts w:ascii="Times New Roman" w:hAnsi="Times New Roman" w:cs="Times New Roman"/>
          <w:sz w:val="28"/>
          <w:szCs w:val="28"/>
        </w:rPr>
        <w:t>ранения овощей, фруктов и ягод?</w:t>
      </w:r>
    </w:p>
    <w:p w:rsidR="00A96244" w:rsidRPr="00E05072" w:rsidRDefault="00A96244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Какой же метод борьбы с микробами наиболее эффективен и экономичен? После постановки этого вопроса нужно сделать паузу, чтобы учащиеся подумали и продолжили анализ информации, данной учителем в начале урока.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072">
        <w:rPr>
          <w:rFonts w:ascii="Times New Roman" w:hAnsi="Times New Roman" w:cs="Times New Roman"/>
          <w:sz w:val="28"/>
          <w:szCs w:val="28"/>
        </w:rPr>
        <w:t>Исходя из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E74C24" w:rsidRPr="00E05072">
        <w:rPr>
          <w:rFonts w:ascii="Times New Roman" w:hAnsi="Times New Roman" w:cs="Times New Roman"/>
          <w:sz w:val="28"/>
          <w:szCs w:val="28"/>
        </w:rPr>
        <w:t>нее и собственного опыта, они могут назвать способы консервирования, которые применяются на практике: засахаривание, варка плодов и ягод с сахаром, стерилизация и пастеризация, маринование, соление, квашение,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мочение, сушка, замораживание.</w:t>
      </w:r>
      <w:proofErr w:type="gramEnd"/>
    </w:p>
    <w:p w:rsidR="004E79DC" w:rsidRPr="00E05072" w:rsidRDefault="00E74C24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Однако, как показывает практика, школьники обычно забывают сказать о способах рыбных и мясных продуктов. Помочь им целесообразно таким вопросом</w:t>
      </w:r>
      <w:r w:rsidR="004E79DC" w:rsidRPr="00E05072">
        <w:rPr>
          <w:rFonts w:ascii="Times New Roman" w:hAnsi="Times New Roman" w:cs="Times New Roman"/>
          <w:sz w:val="28"/>
          <w:szCs w:val="28"/>
        </w:rPr>
        <w:t>: можно ли применить все или некоторые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4E79DC" w:rsidRPr="00E05072">
        <w:rPr>
          <w:rFonts w:ascii="Times New Roman" w:hAnsi="Times New Roman" w:cs="Times New Roman"/>
          <w:sz w:val="28"/>
          <w:szCs w:val="28"/>
        </w:rPr>
        <w:t xml:space="preserve">из названных способов консервирования плодов и ягод для продолжительного сохранения рыбы и мяса? Возможно, существуют какие-то иные способы </w:t>
      </w:r>
      <w:r w:rsidR="00E05072" w:rsidRPr="00E05072">
        <w:rPr>
          <w:rFonts w:ascii="Times New Roman" w:hAnsi="Times New Roman" w:cs="Times New Roman"/>
          <w:sz w:val="28"/>
          <w:szCs w:val="28"/>
        </w:rPr>
        <w:t>консервирования этих продуктов?</w:t>
      </w:r>
    </w:p>
    <w:p w:rsidR="00D613CC" w:rsidRPr="00E05072" w:rsidRDefault="00D613CC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 xml:space="preserve">Чтобы плоды сохранили свой естественный цвет и, главное, чтобы сироп проник во все внутренние ткани, их бланшируют – обрабатывают горячей водой. Вследствие этой операции разрушаются ферменты, </w:t>
      </w:r>
      <w:r w:rsidR="005C2898" w:rsidRPr="00E05072">
        <w:rPr>
          <w:rFonts w:ascii="Times New Roman" w:hAnsi="Times New Roman" w:cs="Times New Roman"/>
          <w:sz w:val="28"/>
          <w:szCs w:val="28"/>
        </w:rPr>
        <w:t xml:space="preserve">из плодов удаляется воздух. После такого сообщения нужно решить проблемную задачу обобщающего </w:t>
      </w:r>
      <w:proofErr w:type="gramStart"/>
      <w:r w:rsidR="005C2898" w:rsidRPr="00E05072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="005C2898" w:rsidRPr="00E05072">
        <w:rPr>
          <w:rFonts w:ascii="Times New Roman" w:hAnsi="Times New Roman" w:cs="Times New Roman"/>
          <w:sz w:val="28"/>
          <w:szCs w:val="28"/>
        </w:rPr>
        <w:t>: в каких случаях во время консервирования бланшировать плоды не следует? Каждый из способов консервирования требует определенного набора инвентаря и тары. Выяснить этот вопрос учащиеся могут с незначительной помощью учителя.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="005C2898" w:rsidRPr="00E05072">
        <w:rPr>
          <w:rFonts w:ascii="Times New Roman" w:hAnsi="Times New Roman" w:cs="Times New Roman"/>
          <w:sz w:val="28"/>
          <w:szCs w:val="28"/>
        </w:rPr>
        <w:t xml:space="preserve">Они знают, что квашение, соление и мочение осуществляют </w:t>
      </w:r>
      <w:r w:rsidR="008F069A" w:rsidRPr="00E05072">
        <w:rPr>
          <w:rFonts w:ascii="Times New Roman" w:hAnsi="Times New Roman" w:cs="Times New Roman"/>
          <w:sz w:val="28"/>
          <w:szCs w:val="28"/>
        </w:rPr>
        <w:t>в деревянных бочках, а для приготовления компотов лучше использовать стандартные банки различного объема, которые герметически закупориваются крышками;</w:t>
      </w:r>
      <w:r w:rsidR="009C3985" w:rsidRPr="00E05072">
        <w:rPr>
          <w:rFonts w:ascii="Times New Roman" w:hAnsi="Times New Roman" w:cs="Times New Roman"/>
          <w:sz w:val="28"/>
          <w:szCs w:val="28"/>
        </w:rPr>
        <w:t xml:space="preserve"> чтобы сварить </w:t>
      </w:r>
      <w:r w:rsidR="009C3985" w:rsidRPr="00E05072">
        <w:rPr>
          <w:rFonts w:ascii="Times New Roman" w:hAnsi="Times New Roman" w:cs="Times New Roman"/>
          <w:sz w:val="28"/>
          <w:szCs w:val="28"/>
        </w:rPr>
        <w:lastRenderedPageBreak/>
        <w:t xml:space="preserve">варенье, нужно иметь таз, весы для взвешивания </w:t>
      </w:r>
      <w:r w:rsidR="00C47CAF" w:rsidRPr="00E05072">
        <w:rPr>
          <w:rFonts w:ascii="Times New Roman" w:hAnsi="Times New Roman" w:cs="Times New Roman"/>
          <w:sz w:val="28"/>
          <w:szCs w:val="28"/>
        </w:rPr>
        <w:t>ягод и сахара, соответствующие ложки для помешивания и снятия пены. Попутно следует выяснить, почему для консервирования продуктов способом стерилизации используют тару небольшого объема.</w:t>
      </w:r>
    </w:p>
    <w:p w:rsidR="005E3001" w:rsidRPr="00E05072" w:rsidRDefault="005E300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 xml:space="preserve">Сейчас ведутся поиски новых видов консервирования, более удобных и целесообразных. Поэтому учащиеся часто обращаются к преподавателю с вопросами. К примеру, спрашивали: «можно ли с помощью «серебряной воды» законсервировать продукты в холодном виде без варки? </w:t>
      </w:r>
      <w:r w:rsidR="00F329CD" w:rsidRPr="00E05072">
        <w:rPr>
          <w:rFonts w:ascii="Times New Roman" w:hAnsi="Times New Roman" w:cs="Times New Roman"/>
          <w:sz w:val="28"/>
          <w:szCs w:val="28"/>
        </w:rPr>
        <w:t>Учитель может использовать этот и подобные вопросы как учебную проблему. В процессе беседы было выяснено, что растворенное в воде путем электролиза серебро убивает микробы, и этот способ вполне можно ис</w:t>
      </w:r>
      <w:r w:rsidR="00E05072" w:rsidRPr="00E05072">
        <w:rPr>
          <w:rFonts w:ascii="Times New Roman" w:hAnsi="Times New Roman" w:cs="Times New Roman"/>
          <w:sz w:val="28"/>
          <w:szCs w:val="28"/>
        </w:rPr>
        <w:t>пользовать для консервирования.</w:t>
      </w:r>
    </w:p>
    <w:p w:rsidR="00D241A7" w:rsidRPr="00E05072" w:rsidRDefault="00D34600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Метод решения проблемных ситуаций лежит и в основе проектной деятельности. Так как каждый проект решает ту или иную проблему.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Учителям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неработающим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еще с проектами в рамках своих программ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целесообразно начать с меда проблемных ситуаций на уроках. Это позволит набраться опыта и будет значительно легче в дальнейшем в рамках проекта видеть проблемы и пути их решения.</w:t>
      </w:r>
    </w:p>
    <w:p w:rsidR="00DB22E7" w:rsidRPr="00E05072" w:rsidRDefault="0021212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 xml:space="preserve">Руководство проектной деятельностью школьников для учителя технологии </w:t>
      </w:r>
      <w:proofErr w:type="gramStart"/>
      <w:r w:rsidRPr="00E05072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E05072">
        <w:rPr>
          <w:rFonts w:ascii="Times New Roman" w:hAnsi="Times New Roman" w:cs="Times New Roman"/>
          <w:sz w:val="28"/>
          <w:szCs w:val="28"/>
        </w:rPr>
        <w:t xml:space="preserve"> в общем-то не новое. Каждый человек в своей практической деятельности постоянно решает различные проблемные задачи, т. е. исполняет своего рода проекты. Учитель технологии на своих уроках во многих случаях, </w:t>
      </w:r>
      <w:proofErr w:type="gramStart"/>
      <w:r w:rsidRPr="00E05072">
        <w:rPr>
          <w:rFonts w:ascii="Times New Roman" w:hAnsi="Times New Roman" w:cs="Times New Roman"/>
          <w:sz w:val="28"/>
          <w:szCs w:val="28"/>
        </w:rPr>
        <w:t>может быть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даже не осознавая</w:t>
      </w:r>
      <w:proofErr w:type="gramEnd"/>
      <w:r w:rsidRPr="00E05072">
        <w:rPr>
          <w:rFonts w:ascii="Times New Roman" w:hAnsi="Times New Roman" w:cs="Times New Roman"/>
          <w:sz w:val="28"/>
          <w:szCs w:val="28"/>
        </w:rPr>
        <w:t xml:space="preserve"> того, руководит именно проектной деятельностью учащихся. Это происходит, когда под его руководством решают всевозможные конструктивные, </w:t>
      </w:r>
      <w:proofErr w:type="spellStart"/>
      <w:r w:rsidRPr="00E05072">
        <w:rPr>
          <w:rFonts w:ascii="Times New Roman" w:hAnsi="Times New Roman" w:cs="Times New Roman"/>
          <w:sz w:val="28"/>
          <w:szCs w:val="28"/>
        </w:rPr>
        <w:t>кострукторско-технологические</w:t>
      </w:r>
      <w:proofErr w:type="spellEnd"/>
      <w:r w:rsidRPr="00E05072">
        <w:rPr>
          <w:rFonts w:ascii="Times New Roman" w:hAnsi="Times New Roman" w:cs="Times New Roman"/>
          <w:sz w:val="28"/>
          <w:szCs w:val="28"/>
        </w:rPr>
        <w:t xml:space="preserve"> задачи, связанные с изготовлением объекта труда.</w:t>
      </w:r>
    </w:p>
    <w:p w:rsidR="00212121" w:rsidRPr="00E05072" w:rsidRDefault="0021212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 xml:space="preserve">Наличие в программе по технологии раздела «Проект» ставит перед учителем и ряд новых </w:t>
      </w:r>
      <w:r w:rsidR="00E05072" w:rsidRPr="00E05072">
        <w:rPr>
          <w:rFonts w:ascii="Times New Roman" w:hAnsi="Times New Roman" w:cs="Times New Roman"/>
          <w:sz w:val="28"/>
          <w:szCs w:val="28"/>
        </w:rPr>
        <w:t>задач, которые требуют решения.</w:t>
      </w:r>
    </w:p>
    <w:p w:rsidR="00212121" w:rsidRPr="00E05072" w:rsidRDefault="0021212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Как определить содержание проектных заданий?</w:t>
      </w:r>
    </w:p>
    <w:p w:rsidR="00212121" w:rsidRPr="00E05072" w:rsidRDefault="0021212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Как подготовить учащихся к их выполнению с позиции формирования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и развития творческих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способностей, инициативы и самостоятельности?</w:t>
      </w:r>
    </w:p>
    <w:p w:rsidR="00212121" w:rsidRPr="00E05072" w:rsidRDefault="0021212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Как рационально организовать их работу по со</w:t>
      </w:r>
      <w:r w:rsidR="00E05072" w:rsidRPr="00E05072">
        <w:rPr>
          <w:rFonts w:ascii="Times New Roman" w:hAnsi="Times New Roman" w:cs="Times New Roman"/>
          <w:sz w:val="28"/>
          <w:szCs w:val="28"/>
        </w:rPr>
        <w:t>ставлению и реализации проекта?</w:t>
      </w:r>
    </w:p>
    <w:p w:rsidR="00212121" w:rsidRPr="00E05072" w:rsidRDefault="0021212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lastRenderedPageBreak/>
        <w:t>Под проектом понимается обоснованная и спланированная деятельность, направленная на формирование у учащихся определенной системы интеллектуальных и практических умений. Она включает в себя выбор цели (что и почему надо делать), разработку или выбор рациональной технологии, изготовление изделия, осуществляется также экономическая и экологическая оценка выполняемой работы, предполагается работа по маркетингу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(изучение спроса и предположения на произведенную продукцию и возможностей ее реализации, реклама). Результаты деятельности учащихся фиксируются. Совокупность всех рабочих материалов и готовое изделие и составляют выполненный проект, который оценивается учителем или специальной комиссией в ходе его защиты. Проект выполняется как индивидуально, так и в малых группах. Проект может быть как узкой направленности (решать небольшую проблемную ситуацию). Он так же может носить комплексный характер, т.е. при его выполнении могут использоваться знания и умения по нескольким разделам программы (например, по обработке материалов, культуре дома, дизайна).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Объекты проектирования должны быть посильными для учащихся со</w:t>
      </w:r>
      <w:r w:rsidR="00E05072" w:rsidRPr="00E05072">
        <w:rPr>
          <w:rFonts w:ascii="Times New Roman" w:hAnsi="Times New Roman" w:cs="Times New Roman"/>
          <w:sz w:val="28"/>
          <w:szCs w:val="28"/>
        </w:rPr>
        <w:t>ответствующих возрастных групп.</w:t>
      </w:r>
    </w:p>
    <w:p w:rsidR="00212121" w:rsidRPr="00E05072" w:rsidRDefault="0021212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 xml:space="preserve">Итак, что такое проект, выполняемый на уроках технологии? Это творческая задача интеллектуально-практического характера. Данное определение говорит о том, что при выполнении проекта у учащегося должны развиваться как умственные способности, в частности техническое мышление, так </w:t>
      </w:r>
      <w:r w:rsidR="00E05072" w:rsidRPr="00E05072">
        <w:rPr>
          <w:rFonts w:ascii="Times New Roman" w:hAnsi="Times New Roman" w:cs="Times New Roman"/>
          <w:sz w:val="28"/>
          <w:szCs w:val="28"/>
        </w:rPr>
        <w:t>и практические умения и навыки.</w:t>
      </w:r>
    </w:p>
    <w:p w:rsidR="00212121" w:rsidRPr="00E05072" w:rsidRDefault="0021212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 xml:space="preserve">Формированию технического мышления способствует, прежде всего, решение </w:t>
      </w:r>
      <w:proofErr w:type="spellStart"/>
      <w:r w:rsidRPr="00E05072">
        <w:rPr>
          <w:rFonts w:ascii="Times New Roman" w:hAnsi="Times New Roman" w:cs="Times New Roman"/>
          <w:sz w:val="28"/>
          <w:szCs w:val="28"/>
        </w:rPr>
        <w:t>конструкторско-тенологических</w:t>
      </w:r>
      <w:proofErr w:type="spellEnd"/>
      <w:r w:rsidRPr="00E05072">
        <w:rPr>
          <w:rFonts w:ascii="Times New Roman" w:hAnsi="Times New Roman" w:cs="Times New Roman"/>
          <w:sz w:val="28"/>
          <w:szCs w:val="28"/>
        </w:rPr>
        <w:t xml:space="preserve"> задач, которые, как представляется, должны лежать в основе постановки проектных заданий и решение которых (как в теоретическом, так и в практическом плане)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должно составлять суть выполнения проекта. Иначе, т.е. без постановки перед учащимися проблемных заданий, проекты теряют свою роль как средства развития тв</w:t>
      </w:r>
      <w:r w:rsidR="00E05072" w:rsidRPr="00E05072">
        <w:rPr>
          <w:rFonts w:ascii="Times New Roman" w:hAnsi="Times New Roman" w:cs="Times New Roman"/>
          <w:sz w:val="28"/>
          <w:szCs w:val="28"/>
        </w:rPr>
        <w:t>орческих способностей учащихся.</w:t>
      </w:r>
    </w:p>
    <w:p w:rsidR="00212121" w:rsidRPr="00E05072" w:rsidRDefault="0021212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Говоря о методике организации выполнения проектов, элементы творчества могут формироваться у учащихся уже при выборе тем для проектирования. Им должно быть предоставлено право самим определять темы проектов на основе анализа окружающее действительности.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Они должны выявлять, какие вещи – предметы, инструменты, приспособления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 xml:space="preserve">необходимы в </w:t>
      </w:r>
      <w:r w:rsidRPr="00E05072">
        <w:rPr>
          <w:rFonts w:ascii="Times New Roman" w:hAnsi="Times New Roman" w:cs="Times New Roman"/>
          <w:sz w:val="28"/>
          <w:szCs w:val="28"/>
        </w:rPr>
        <w:lastRenderedPageBreak/>
        <w:t>данный момент для класса и мастерской. Кроме того они должны уметь устанавливать возможно ли их изготовление: есть ли для этого необходимые знания, умения, материалы, инструменты.</w:t>
      </w:r>
    </w:p>
    <w:p w:rsidR="00212121" w:rsidRPr="00E05072" w:rsidRDefault="0021212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Выполнение проектных работ обязательно должно завершаться их защитой в присутствии всего класса. Это мероприятие стимулирует формирование у учащихся чувства ответственности, вносит в учебный процесс дух здоровой состязательности.</w:t>
      </w:r>
    </w:p>
    <w:p w:rsidR="00212121" w:rsidRPr="00E05072" w:rsidRDefault="00212121" w:rsidP="00A20A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72">
        <w:rPr>
          <w:rFonts w:ascii="Times New Roman" w:hAnsi="Times New Roman" w:cs="Times New Roman"/>
          <w:sz w:val="28"/>
          <w:szCs w:val="28"/>
        </w:rPr>
        <w:t>Такова совместная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деятельность учителя и учащихся в рамках проектной деятельности на уроках технологии. Учитывая современные технические средства оснащения уроков технологии -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уроки технологи становятся интересными и информационно насыщенными. Это позволяет занятия</w:t>
      </w:r>
      <w:r w:rsidR="00E05072" w:rsidRPr="00E05072">
        <w:rPr>
          <w:rFonts w:ascii="Times New Roman" w:hAnsi="Times New Roman" w:cs="Times New Roman"/>
          <w:sz w:val="28"/>
          <w:szCs w:val="28"/>
        </w:rPr>
        <w:t xml:space="preserve"> </w:t>
      </w:r>
      <w:r w:rsidRPr="00E05072">
        <w:rPr>
          <w:rFonts w:ascii="Times New Roman" w:hAnsi="Times New Roman" w:cs="Times New Roman"/>
          <w:sz w:val="28"/>
          <w:szCs w:val="28"/>
        </w:rPr>
        <w:t>проектной деятельностью д</w:t>
      </w:r>
      <w:r w:rsidR="00E05072" w:rsidRPr="00E05072">
        <w:rPr>
          <w:rFonts w:ascii="Times New Roman" w:hAnsi="Times New Roman" w:cs="Times New Roman"/>
          <w:sz w:val="28"/>
          <w:szCs w:val="28"/>
        </w:rPr>
        <w:t>елать максимально эффективными.</w:t>
      </w:r>
    </w:p>
    <w:p w:rsidR="00212121" w:rsidRPr="00E05072" w:rsidRDefault="00D61B93" w:rsidP="00A20A1A">
      <w:pPr>
        <w:spacing w:line="240" w:lineRule="auto"/>
        <w:jc w:val="both"/>
        <w:rPr>
          <w:rFonts w:ascii="Times New Roman" w:hAnsi="Times New Roman" w:cs="Times New Roman"/>
          <w:color w:val="2B2622"/>
          <w:sz w:val="28"/>
          <w:szCs w:val="28"/>
        </w:rPr>
      </w:pPr>
      <w:r w:rsidRPr="00E05072">
        <w:rPr>
          <w:rFonts w:ascii="Times New Roman" w:hAnsi="Times New Roman" w:cs="Times New Roman"/>
          <w:color w:val="2B2622"/>
          <w:sz w:val="28"/>
          <w:szCs w:val="28"/>
        </w:rPr>
        <w:t>Использование Интернета в образовательных целях в настоящее время получило чрезвычайно широкое распространение на всех ступенях обучения, ибо глобальная Сеть открывает доступ к разнообразной информации, создавая условия для удовлетворения познавательного интереса и потребностей в дистанционной коммуникации. Дидактические возможности глобальной Сети являются как предметом дискуссий педагогов-практиков, так и объектом исследования ученых.</w:t>
      </w:r>
      <w:r w:rsidR="00E05072" w:rsidRPr="00E05072"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  <w:r w:rsidR="00001482" w:rsidRPr="00E05072">
        <w:rPr>
          <w:rFonts w:ascii="Times New Roman" w:hAnsi="Times New Roman" w:cs="Times New Roman"/>
          <w:color w:val="2B2622"/>
          <w:sz w:val="28"/>
          <w:szCs w:val="28"/>
        </w:rPr>
        <w:t>Использование интернета на уроках технологии делает урок эффективным современным и</w:t>
      </w:r>
      <w:r w:rsidR="00E05072" w:rsidRPr="00E05072"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  <w:r w:rsidR="00001482" w:rsidRPr="00E05072">
        <w:rPr>
          <w:rFonts w:ascii="Times New Roman" w:hAnsi="Times New Roman" w:cs="Times New Roman"/>
          <w:color w:val="2B2622"/>
          <w:sz w:val="28"/>
          <w:szCs w:val="28"/>
        </w:rPr>
        <w:t>актуальным на современном этапе формирования образовательного пространства в рамках нов</w:t>
      </w:r>
      <w:r w:rsidR="00E05072">
        <w:rPr>
          <w:rFonts w:ascii="Times New Roman" w:hAnsi="Times New Roman" w:cs="Times New Roman"/>
          <w:color w:val="2B2622"/>
          <w:sz w:val="28"/>
          <w:szCs w:val="28"/>
        </w:rPr>
        <w:t>ого образовательного стандарта.</w:t>
      </w:r>
    </w:p>
    <w:sectPr w:rsidR="00212121" w:rsidRPr="00E05072" w:rsidSect="00E6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2D1"/>
    <w:rsid w:val="00001482"/>
    <w:rsid w:val="00081433"/>
    <w:rsid w:val="000E38A5"/>
    <w:rsid w:val="00171E45"/>
    <w:rsid w:val="001F32B1"/>
    <w:rsid w:val="00212121"/>
    <w:rsid w:val="00246E4D"/>
    <w:rsid w:val="0025085C"/>
    <w:rsid w:val="00251FD7"/>
    <w:rsid w:val="00290D01"/>
    <w:rsid w:val="002C70CE"/>
    <w:rsid w:val="002F7AAA"/>
    <w:rsid w:val="00362EFD"/>
    <w:rsid w:val="003A21E4"/>
    <w:rsid w:val="003B3BAD"/>
    <w:rsid w:val="00444A99"/>
    <w:rsid w:val="004E79DC"/>
    <w:rsid w:val="004F0F5A"/>
    <w:rsid w:val="00530C82"/>
    <w:rsid w:val="00531222"/>
    <w:rsid w:val="0056788F"/>
    <w:rsid w:val="00594C2D"/>
    <w:rsid w:val="005C2898"/>
    <w:rsid w:val="005D72C3"/>
    <w:rsid w:val="005E3001"/>
    <w:rsid w:val="00610103"/>
    <w:rsid w:val="00653E02"/>
    <w:rsid w:val="00671F09"/>
    <w:rsid w:val="0069260D"/>
    <w:rsid w:val="007208C9"/>
    <w:rsid w:val="007550E1"/>
    <w:rsid w:val="00785934"/>
    <w:rsid w:val="007F607B"/>
    <w:rsid w:val="00834423"/>
    <w:rsid w:val="0084478C"/>
    <w:rsid w:val="00887773"/>
    <w:rsid w:val="008B4570"/>
    <w:rsid w:val="008C6E0E"/>
    <w:rsid w:val="008D5A1E"/>
    <w:rsid w:val="008E3663"/>
    <w:rsid w:val="008F069A"/>
    <w:rsid w:val="008F5BFB"/>
    <w:rsid w:val="00907C60"/>
    <w:rsid w:val="00980AD2"/>
    <w:rsid w:val="009C3985"/>
    <w:rsid w:val="00A038D4"/>
    <w:rsid w:val="00A16C20"/>
    <w:rsid w:val="00A20A1A"/>
    <w:rsid w:val="00A7304A"/>
    <w:rsid w:val="00A862D1"/>
    <w:rsid w:val="00A96244"/>
    <w:rsid w:val="00AC1219"/>
    <w:rsid w:val="00AE4EC9"/>
    <w:rsid w:val="00BB10F5"/>
    <w:rsid w:val="00BF7863"/>
    <w:rsid w:val="00C07865"/>
    <w:rsid w:val="00C47CAF"/>
    <w:rsid w:val="00CB477F"/>
    <w:rsid w:val="00CE1FAF"/>
    <w:rsid w:val="00D241A7"/>
    <w:rsid w:val="00D34600"/>
    <w:rsid w:val="00D613CC"/>
    <w:rsid w:val="00D61B93"/>
    <w:rsid w:val="00D703A8"/>
    <w:rsid w:val="00D7416F"/>
    <w:rsid w:val="00DB22E7"/>
    <w:rsid w:val="00DF071C"/>
    <w:rsid w:val="00E05072"/>
    <w:rsid w:val="00E346BE"/>
    <w:rsid w:val="00E604AF"/>
    <w:rsid w:val="00E73DDD"/>
    <w:rsid w:val="00E74C24"/>
    <w:rsid w:val="00EA7A16"/>
    <w:rsid w:val="00F23BBC"/>
    <w:rsid w:val="00F329CD"/>
    <w:rsid w:val="00F63C97"/>
    <w:rsid w:val="00FB495C"/>
    <w:rsid w:val="00FE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9258-7871-4DE4-989D-F89388E2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Wervelwind</cp:lastModifiedBy>
  <cp:revision>31</cp:revision>
  <dcterms:created xsi:type="dcterms:W3CDTF">2012-01-02T17:00:00Z</dcterms:created>
  <dcterms:modified xsi:type="dcterms:W3CDTF">2013-09-22T16:17:00Z</dcterms:modified>
</cp:coreProperties>
</file>