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02" w:rsidRDefault="003C4965" w:rsidP="00CF2C02">
      <w:pPr>
        <w:pStyle w:val="Style9"/>
        <w:tabs>
          <w:tab w:val="left" w:pos="567"/>
          <w:tab w:val="left" w:pos="993"/>
        </w:tabs>
        <w:spacing w:line="240" w:lineRule="auto"/>
        <w:ind w:firstLine="567"/>
        <w:jc w:val="center"/>
        <w:rPr>
          <w:rStyle w:val="FontStyle32"/>
          <w:b/>
          <w:sz w:val="28"/>
          <w:szCs w:val="28"/>
        </w:rPr>
      </w:pPr>
      <w:bookmarkStart w:id="0" w:name="_GoBack"/>
      <w:r w:rsidRPr="00E5652B">
        <w:rPr>
          <w:rStyle w:val="FontStyle32"/>
          <w:b/>
          <w:sz w:val="28"/>
          <w:szCs w:val="28"/>
        </w:rPr>
        <w:t>ИНТЕРАКТИВНЫЕ ТЕХНОЛОГИИ В ДИСТАНЦИОННОМ ОБУЧЕНИИ</w:t>
      </w:r>
    </w:p>
    <w:bookmarkEnd w:id="0"/>
    <w:p w:rsidR="00E63EC3" w:rsidRPr="00E5652B" w:rsidRDefault="00E63EC3" w:rsidP="00E5652B">
      <w:pPr>
        <w:pStyle w:val="Style9"/>
        <w:tabs>
          <w:tab w:val="left" w:pos="567"/>
          <w:tab w:val="left" w:pos="993"/>
        </w:tabs>
        <w:spacing w:line="240" w:lineRule="auto"/>
        <w:ind w:firstLine="567"/>
        <w:rPr>
          <w:rStyle w:val="FontStyle32"/>
          <w:b/>
          <w:sz w:val="28"/>
          <w:szCs w:val="28"/>
        </w:rPr>
      </w:pPr>
      <w:r w:rsidRPr="00E5652B">
        <w:rPr>
          <w:rStyle w:val="FontStyle32"/>
          <w:b/>
          <w:sz w:val="28"/>
          <w:szCs w:val="28"/>
        </w:rPr>
        <w:t>Корнеева Ж.А.</w:t>
      </w:r>
    </w:p>
    <w:p w:rsidR="00E5652B" w:rsidRPr="00E5652B" w:rsidRDefault="00E5652B" w:rsidP="00E56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52B" w:rsidRPr="00E5652B" w:rsidRDefault="00E5652B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Аннотация: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освещаются вопросы  использования интерактивных технологий в дистанционном  обучении, что   позволяет решить проблему</w:t>
      </w:r>
    </w:p>
    <w:p w:rsidR="00E5652B" w:rsidRPr="00E5652B" w:rsidRDefault="00E5652B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общения; обеспечить постоянный контроль  уровня усвоения учебного материала; гибкое обучение с возможностью построения индивидуальной образовательной траектории; интегрировать отечественную  и зарубежную системы образования.</w:t>
      </w:r>
    </w:p>
    <w:p w:rsidR="008956CF" w:rsidRPr="00E5652B" w:rsidRDefault="00E5652B" w:rsidP="00E5652B">
      <w:pPr>
        <w:spacing w:after="0" w:line="240" w:lineRule="auto"/>
        <w:ind w:firstLine="567"/>
        <w:jc w:val="both"/>
        <w:rPr>
          <w:rStyle w:val="FontStyle32"/>
          <w:rFonts w:eastAsia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FF8" w:rsidRPr="00E5652B" w:rsidRDefault="00A51CFE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52B">
        <w:rPr>
          <w:rStyle w:val="FontStyle32"/>
          <w:sz w:val="28"/>
          <w:szCs w:val="28"/>
        </w:rPr>
        <w:t>За последние десятилетия в обществе произошли большие изменения  в представлении о целях образования и путях их реализации. Проблема активизации познавательной деятельности, разви</w:t>
      </w:r>
      <w:r w:rsidRPr="00E5652B">
        <w:rPr>
          <w:rStyle w:val="FontStyle32"/>
          <w:sz w:val="28"/>
          <w:szCs w:val="28"/>
        </w:rPr>
        <w:softHyphen/>
        <w:t xml:space="preserve">тия самостоятельности и творчества обучающихся  стала одной из актуальных задач педагогики.  </w:t>
      </w:r>
      <w:r w:rsidR="00E63EC3" w:rsidRPr="00E5652B">
        <w:rPr>
          <w:sz w:val="28"/>
          <w:szCs w:val="28"/>
        </w:rPr>
        <w:t xml:space="preserve">В настоящее время становится все более очевидным </w:t>
      </w:r>
      <w:r w:rsidRPr="00E5652B">
        <w:rPr>
          <w:sz w:val="28"/>
          <w:szCs w:val="28"/>
        </w:rPr>
        <w:t xml:space="preserve">противоречие </w:t>
      </w:r>
      <w:r w:rsidR="00E63EC3" w:rsidRPr="00E5652B">
        <w:rPr>
          <w:sz w:val="28"/>
          <w:szCs w:val="28"/>
        </w:rPr>
        <w:t>между стремительным развитием общественной жизни и тр</w:t>
      </w:r>
      <w:r w:rsidRPr="00E5652B">
        <w:rPr>
          <w:sz w:val="28"/>
          <w:szCs w:val="28"/>
        </w:rPr>
        <w:t xml:space="preserve">адиционной системой образования, </w:t>
      </w:r>
      <w:r w:rsidR="00E63EC3" w:rsidRPr="00E5652B">
        <w:rPr>
          <w:sz w:val="28"/>
          <w:szCs w:val="28"/>
        </w:rPr>
        <w:t xml:space="preserve">меняется само понятие «образование». </w:t>
      </w:r>
      <w:r w:rsidRPr="00E5652B">
        <w:rPr>
          <w:sz w:val="28"/>
          <w:szCs w:val="28"/>
        </w:rPr>
        <w:t xml:space="preserve"> Сегодня </w:t>
      </w:r>
      <w:r w:rsidR="00E63EC3" w:rsidRPr="00E5652B">
        <w:rPr>
          <w:sz w:val="28"/>
          <w:szCs w:val="28"/>
        </w:rPr>
        <w:t>в расширенной трактовке под образованием понимается все, что имеет своей целью изменить установки и модели поведения людей путем передачи им новых знаний, развития новых умений и навыков, ценностных установок [</w:t>
      </w:r>
      <w:r w:rsidR="00492CAE" w:rsidRPr="00E5652B">
        <w:rPr>
          <w:sz w:val="28"/>
          <w:szCs w:val="28"/>
        </w:rPr>
        <w:t>9</w:t>
      </w:r>
      <w:r w:rsidR="00E63EC3" w:rsidRPr="00E5652B">
        <w:rPr>
          <w:sz w:val="28"/>
          <w:szCs w:val="28"/>
        </w:rPr>
        <w:t>]. XXI век открывает новые</w:t>
      </w:r>
      <w:r w:rsidRPr="00E5652B">
        <w:rPr>
          <w:sz w:val="28"/>
          <w:szCs w:val="28"/>
        </w:rPr>
        <w:t xml:space="preserve"> возможности</w:t>
      </w:r>
      <w:r w:rsidR="00E63EC3" w:rsidRPr="00E5652B">
        <w:rPr>
          <w:sz w:val="28"/>
          <w:szCs w:val="28"/>
        </w:rPr>
        <w:t xml:space="preserve">, связанные с технологиями, которые расширяют доступ к любым типам информации, способствуют распространению знаний, совершенствуют контроль и управление процессом их усвоения. </w:t>
      </w:r>
    </w:p>
    <w:p w:rsidR="00E63EC3" w:rsidRPr="00E5652B" w:rsidRDefault="00A51CFE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52B">
        <w:rPr>
          <w:sz w:val="28"/>
          <w:szCs w:val="28"/>
        </w:rPr>
        <w:t>Поэтому следует обеспечить р</w:t>
      </w:r>
      <w:r w:rsidR="00E63EC3" w:rsidRPr="00E5652B">
        <w:rPr>
          <w:sz w:val="28"/>
          <w:szCs w:val="28"/>
        </w:rPr>
        <w:t xml:space="preserve">авноправный доступ к таким технологиям на всех уровнях систем образования. </w:t>
      </w:r>
    </w:p>
    <w:p w:rsidR="00A51CFE" w:rsidRPr="00E5652B" w:rsidRDefault="00A51CFE" w:rsidP="00E5652B">
      <w:pPr>
        <w:pStyle w:val="Style9"/>
        <w:widowControl/>
        <w:tabs>
          <w:tab w:val="left" w:pos="567"/>
          <w:tab w:val="left" w:pos="993"/>
        </w:tabs>
        <w:spacing w:line="240" w:lineRule="auto"/>
        <w:ind w:firstLine="567"/>
        <w:rPr>
          <w:rFonts w:eastAsia="Times New Roman"/>
          <w:sz w:val="28"/>
          <w:szCs w:val="28"/>
        </w:rPr>
      </w:pPr>
      <w:r w:rsidRPr="00E5652B">
        <w:rPr>
          <w:rFonts w:eastAsia="Times New Roman"/>
          <w:sz w:val="28"/>
          <w:szCs w:val="28"/>
        </w:rPr>
        <w:t xml:space="preserve">Наиболее актуальными задачами </w:t>
      </w:r>
      <w:r w:rsidR="00E63EC3" w:rsidRPr="00E5652B">
        <w:rPr>
          <w:rFonts w:eastAsia="Times New Roman"/>
          <w:sz w:val="28"/>
          <w:szCs w:val="28"/>
        </w:rPr>
        <w:t xml:space="preserve">образования </w:t>
      </w:r>
      <w:r w:rsidRPr="00E5652B">
        <w:rPr>
          <w:rFonts w:eastAsia="Times New Roman"/>
          <w:sz w:val="28"/>
          <w:szCs w:val="28"/>
        </w:rPr>
        <w:t>являются</w:t>
      </w:r>
      <w:r w:rsidR="00E63EC3" w:rsidRPr="00E5652B">
        <w:rPr>
          <w:rFonts w:eastAsia="Times New Roman"/>
          <w:sz w:val="28"/>
          <w:szCs w:val="28"/>
        </w:rPr>
        <w:t>:</w:t>
      </w:r>
    </w:p>
    <w:p w:rsidR="00E85FF8" w:rsidRPr="00E5652B" w:rsidRDefault="00E63EC3" w:rsidP="00E5652B">
      <w:pPr>
        <w:pStyle w:val="Style9"/>
        <w:widowControl/>
        <w:numPr>
          <w:ilvl w:val="0"/>
          <w:numId w:val="5"/>
        </w:numPr>
        <w:tabs>
          <w:tab w:val="left" w:pos="426"/>
          <w:tab w:val="left" w:pos="567"/>
          <w:tab w:val="left" w:pos="851"/>
        </w:tabs>
        <w:spacing w:line="240" w:lineRule="auto"/>
        <w:ind w:left="0" w:firstLine="567"/>
        <w:rPr>
          <w:rFonts w:eastAsia="Times New Roman"/>
          <w:sz w:val="28"/>
          <w:szCs w:val="28"/>
        </w:rPr>
      </w:pPr>
      <w:r w:rsidRPr="00E5652B">
        <w:rPr>
          <w:rFonts w:eastAsia="Times New Roman"/>
          <w:sz w:val="28"/>
          <w:szCs w:val="28"/>
        </w:rPr>
        <w:t>обеспечить подготовку высококвалифицированн</w:t>
      </w:r>
      <w:r w:rsidR="00E85FF8" w:rsidRPr="00E5652B">
        <w:rPr>
          <w:rFonts w:eastAsia="Times New Roman"/>
          <w:sz w:val="28"/>
          <w:szCs w:val="28"/>
        </w:rPr>
        <w:t>ого</w:t>
      </w:r>
      <w:r w:rsidRPr="00E5652B">
        <w:rPr>
          <w:rFonts w:eastAsia="Times New Roman"/>
          <w:sz w:val="28"/>
          <w:szCs w:val="28"/>
        </w:rPr>
        <w:t xml:space="preserve"> </w:t>
      </w:r>
      <w:r w:rsidR="00E85FF8" w:rsidRPr="00E5652B">
        <w:rPr>
          <w:rFonts w:eastAsia="Times New Roman"/>
          <w:sz w:val="28"/>
          <w:szCs w:val="28"/>
        </w:rPr>
        <w:t>специалиста</w:t>
      </w:r>
      <w:r w:rsidRPr="00E5652B">
        <w:rPr>
          <w:rFonts w:eastAsia="Times New Roman"/>
          <w:sz w:val="28"/>
          <w:szCs w:val="28"/>
        </w:rPr>
        <w:t>,</w:t>
      </w:r>
      <w:r w:rsidR="00E85FF8" w:rsidRPr="00E5652B">
        <w:rPr>
          <w:rFonts w:eastAsia="Times New Roman"/>
          <w:sz w:val="28"/>
          <w:szCs w:val="28"/>
        </w:rPr>
        <w:t xml:space="preserve">  конкурентоспособного на рынке труда, компетентного, ответственного, свободно владеющего своей профессией и ориентирующегося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 росту; </w:t>
      </w:r>
    </w:p>
    <w:p w:rsidR="006676D0" w:rsidRPr="00E5652B" w:rsidRDefault="00E63EC3" w:rsidP="00E5652B">
      <w:pPr>
        <w:pStyle w:val="Style9"/>
        <w:widowControl/>
        <w:numPr>
          <w:ilvl w:val="0"/>
          <w:numId w:val="5"/>
        </w:numPr>
        <w:tabs>
          <w:tab w:val="left" w:pos="426"/>
          <w:tab w:val="left" w:pos="567"/>
          <w:tab w:val="left" w:pos="851"/>
        </w:tabs>
        <w:spacing w:line="240" w:lineRule="auto"/>
        <w:ind w:left="0" w:firstLine="567"/>
        <w:rPr>
          <w:rFonts w:eastAsia="Times New Roman"/>
          <w:sz w:val="28"/>
          <w:szCs w:val="28"/>
        </w:rPr>
      </w:pPr>
      <w:r w:rsidRPr="00E5652B">
        <w:rPr>
          <w:rFonts w:eastAsia="Times New Roman"/>
          <w:sz w:val="28"/>
          <w:szCs w:val="28"/>
        </w:rPr>
        <w:t>создать возможности для каждого обучаться на протяжении вс</w:t>
      </w:r>
      <w:r w:rsidR="006676D0" w:rsidRPr="00E5652B">
        <w:rPr>
          <w:rFonts w:eastAsia="Times New Roman"/>
          <w:sz w:val="28"/>
          <w:szCs w:val="28"/>
        </w:rPr>
        <w:t>ей жизни, предоставляя при этом большой выбор</w:t>
      </w:r>
      <w:r w:rsidRPr="00E5652B">
        <w:rPr>
          <w:rFonts w:eastAsia="Times New Roman"/>
          <w:sz w:val="28"/>
          <w:szCs w:val="28"/>
        </w:rPr>
        <w:t xml:space="preserve"> содержания, сроков обучения, форм организации и контро</w:t>
      </w:r>
      <w:r w:rsidR="006676D0" w:rsidRPr="00E5652B">
        <w:rPr>
          <w:rFonts w:eastAsia="Times New Roman"/>
          <w:sz w:val="28"/>
          <w:szCs w:val="28"/>
        </w:rPr>
        <w:t>ля</w:t>
      </w:r>
      <w:r w:rsidRPr="00E5652B">
        <w:rPr>
          <w:rFonts w:eastAsia="Times New Roman"/>
          <w:sz w:val="28"/>
          <w:szCs w:val="28"/>
        </w:rPr>
        <w:t xml:space="preserve">; </w:t>
      </w:r>
    </w:p>
    <w:p w:rsidR="006676D0" w:rsidRPr="00E5652B" w:rsidRDefault="006676D0" w:rsidP="00E5652B">
      <w:pPr>
        <w:pStyle w:val="Style9"/>
        <w:widowControl/>
        <w:numPr>
          <w:ilvl w:val="0"/>
          <w:numId w:val="5"/>
        </w:numPr>
        <w:tabs>
          <w:tab w:val="left" w:pos="426"/>
          <w:tab w:val="left" w:pos="567"/>
          <w:tab w:val="left" w:pos="851"/>
        </w:tabs>
        <w:spacing w:line="240" w:lineRule="auto"/>
        <w:ind w:left="0" w:firstLine="567"/>
        <w:rPr>
          <w:rFonts w:eastAsia="Times New Roman"/>
          <w:sz w:val="28"/>
          <w:szCs w:val="28"/>
        </w:rPr>
      </w:pPr>
      <w:r w:rsidRPr="00E5652B">
        <w:rPr>
          <w:rFonts w:eastAsia="Times New Roman"/>
          <w:sz w:val="28"/>
          <w:szCs w:val="28"/>
        </w:rPr>
        <w:t xml:space="preserve">создать </w:t>
      </w:r>
      <w:r w:rsidR="00E63EC3" w:rsidRPr="00E5652B">
        <w:rPr>
          <w:rFonts w:eastAsia="Times New Roman"/>
          <w:sz w:val="28"/>
          <w:szCs w:val="28"/>
        </w:rPr>
        <w:t xml:space="preserve">систему обучения, ориентированную на развитие социальной мобильности, на воспитание личности в духе гражданственности и подготовку к активному участию в жизни общества. </w:t>
      </w:r>
    </w:p>
    <w:p w:rsidR="00BF0BED" w:rsidRPr="00E5652B" w:rsidRDefault="00E63EC3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учебные заведения должны обеспеч</w:t>
      </w:r>
      <w:r w:rsidR="006676D0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</w:t>
      </w:r>
      <w:r w:rsidR="006676D0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спектр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в сфере образования и подготовки кадров, таких, как традиционные формы, краткосрочные курсы, а также </w:t>
      </w:r>
      <w:r w:rsidR="00BF0BED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технологии, среди которых в первую очередь следует отметить </w:t>
      </w:r>
      <w:r w:rsidR="00BF0BED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 технологии обучения. </w:t>
      </w:r>
    </w:p>
    <w:p w:rsidR="00BF0BED" w:rsidRPr="00E5652B" w:rsidRDefault="00BF0BED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Интерактивные образовательные технологии рассматриваются как способы усвоения знаний, формирования умений и навыков в процессе взаимоотношений и взаимодействий педагога и обучаемого как субъектов образовательной деятельности. Понятие «интерактивный» позаимствовано из компьютерного словаря, где оно обозначает возможность пользователя обмениваться информацией с компьютером, направлять развитие процесса, который он видит на экран</w:t>
      </w:r>
      <w:r w:rsidR="00492CAE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 собственному усмотрению [1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F0BED" w:rsidRPr="00E5652B" w:rsidRDefault="00BF0BED" w:rsidP="00E5652B">
      <w:pPr>
        <w:pStyle w:val="Style9"/>
        <w:widowControl/>
        <w:tabs>
          <w:tab w:val="left" w:pos="567"/>
          <w:tab w:val="left" w:pos="993"/>
        </w:tabs>
        <w:spacing w:line="240" w:lineRule="auto"/>
        <w:ind w:firstLine="567"/>
        <w:rPr>
          <w:rFonts w:eastAsia="Times New Roman"/>
          <w:sz w:val="28"/>
          <w:szCs w:val="28"/>
        </w:rPr>
      </w:pPr>
      <w:r w:rsidRPr="00E5652B">
        <w:rPr>
          <w:rStyle w:val="FontStyle32"/>
          <w:sz w:val="28"/>
          <w:szCs w:val="28"/>
        </w:rPr>
        <w:t xml:space="preserve">Наиболее часто </w:t>
      </w:r>
      <w:r w:rsidRPr="00E5652B">
        <w:rPr>
          <w:rFonts w:eastAsia="Times New Roman"/>
          <w:sz w:val="28"/>
          <w:szCs w:val="28"/>
        </w:rPr>
        <w:t xml:space="preserve">интерактивные образовательные технологии </w:t>
      </w:r>
      <w:r w:rsidRPr="00E5652B">
        <w:rPr>
          <w:rStyle w:val="FontStyle32"/>
          <w:sz w:val="28"/>
          <w:szCs w:val="28"/>
        </w:rPr>
        <w:t>упоминают</w:t>
      </w:r>
      <w:r w:rsidRPr="00E5652B">
        <w:rPr>
          <w:rStyle w:val="FontStyle32"/>
          <w:sz w:val="28"/>
          <w:szCs w:val="28"/>
        </w:rPr>
        <w:softHyphen/>
        <w:t>ся в связи с информационными технологиями, дистанционным образованием, с использованием ресурсов Интернета, а также электронных учебников и справочников, работой в режиме он</w:t>
      </w:r>
      <w:r w:rsidRPr="00E5652B">
        <w:rPr>
          <w:rStyle w:val="FontStyle32"/>
          <w:sz w:val="28"/>
          <w:szCs w:val="28"/>
        </w:rPr>
        <w:softHyphen/>
        <w:t>лайн и т.</w:t>
      </w:r>
      <w:r w:rsidR="008956CF" w:rsidRPr="00E5652B">
        <w:rPr>
          <w:rStyle w:val="FontStyle32"/>
          <w:sz w:val="28"/>
          <w:szCs w:val="28"/>
        </w:rPr>
        <w:t xml:space="preserve"> </w:t>
      </w:r>
      <w:r w:rsidRPr="00E5652B">
        <w:rPr>
          <w:rStyle w:val="FontStyle32"/>
          <w:sz w:val="28"/>
          <w:szCs w:val="28"/>
        </w:rPr>
        <w:t>д. Современные компьютерные телекоммуникации по</w:t>
      </w:r>
      <w:r w:rsidRPr="00E5652B">
        <w:rPr>
          <w:rStyle w:val="FontStyle32"/>
          <w:sz w:val="28"/>
          <w:szCs w:val="28"/>
        </w:rPr>
        <w:softHyphen/>
        <w:t>зволяют участникам вступать в интерактивный диалог (письменный или устный) с реальным партнером, а также дела</w:t>
      </w:r>
      <w:r w:rsidRPr="00E5652B">
        <w:rPr>
          <w:rStyle w:val="FontStyle32"/>
          <w:sz w:val="28"/>
          <w:szCs w:val="28"/>
        </w:rPr>
        <w:softHyphen/>
        <w:t>ют возможным «активный обмен сообщениями между пользова</w:t>
      </w:r>
      <w:r w:rsidRPr="00E5652B">
        <w:rPr>
          <w:rStyle w:val="FontStyle32"/>
          <w:sz w:val="28"/>
          <w:szCs w:val="28"/>
        </w:rPr>
        <w:softHyphen/>
        <w:t>телем и информационной системой в режиме реального времени» [</w:t>
      </w:r>
      <w:r w:rsidR="00492CAE" w:rsidRPr="00E5652B">
        <w:rPr>
          <w:rStyle w:val="FontStyle32"/>
          <w:sz w:val="28"/>
          <w:szCs w:val="28"/>
        </w:rPr>
        <w:t>3</w:t>
      </w:r>
      <w:r w:rsidRPr="00E5652B">
        <w:rPr>
          <w:rStyle w:val="FontStyle32"/>
          <w:sz w:val="28"/>
          <w:szCs w:val="28"/>
        </w:rPr>
        <w:t xml:space="preserve">]. </w:t>
      </w:r>
    </w:p>
    <w:p w:rsidR="00E21DC8" w:rsidRPr="00E5652B" w:rsidRDefault="00BF0BED" w:rsidP="00E5652B">
      <w:pPr>
        <w:pStyle w:val="Style9"/>
        <w:tabs>
          <w:tab w:val="left" w:pos="567"/>
          <w:tab w:val="left" w:pos="993"/>
        </w:tabs>
        <w:spacing w:line="240" w:lineRule="auto"/>
        <w:ind w:firstLine="567"/>
        <w:rPr>
          <w:rStyle w:val="FontStyle32"/>
          <w:sz w:val="28"/>
          <w:szCs w:val="28"/>
        </w:rPr>
      </w:pPr>
      <w:r w:rsidRPr="00E5652B">
        <w:rPr>
          <w:rFonts w:eastAsia="Times New Roman"/>
          <w:sz w:val="28"/>
          <w:szCs w:val="28"/>
        </w:rPr>
        <w:t>В последние годы все боль</w:t>
      </w:r>
      <w:r w:rsidR="003C4965" w:rsidRPr="00E5652B">
        <w:rPr>
          <w:rFonts w:eastAsia="Times New Roman"/>
          <w:sz w:val="28"/>
          <w:szCs w:val="28"/>
        </w:rPr>
        <w:t>шее распространение получае</w:t>
      </w:r>
      <w:r w:rsidRPr="00E5652B">
        <w:rPr>
          <w:rFonts w:eastAsia="Times New Roman"/>
          <w:sz w:val="28"/>
          <w:szCs w:val="28"/>
        </w:rPr>
        <w:t>т</w:t>
      </w:r>
      <w:r w:rsidR="003C4965" w:rsidRPr="00E5652B">
        <w:rPr>
          <w:rFonts w:eastAsia="Times New Roman"/>
          <w:sz w:val="28"/>
          <w:szCs w:val="28"/>
        </w:rPr>
        <w:t xml:space="preserve"> дистанционное обучение</w:t>
      </w:r>
      <w:r w:rsidRPr="00E5652B">
        <w:rPr>
          <w:rFonts w:eastAsia="Times New Roman"/>
          <w:sz w:val="28"/>
          <w:szCs w:val="28"/>
        </w:rPr>
        <w:t xml:space="preserve">, так как </w:t>
      </w:r>
      <w:r w:rsidR="003C4965" w:rsidRPr="00E5652B">
        <w:rPr>
          <w:rFonts w:eastAsia="Times New Roman"/>
          <w:sz w:val="28"/>
          <w:szCs w:val="28"/>
        </w:rPr>
        <w:t xml:space="preserve"> оно</w:t>
      </w:r>
      <w:r w:rsidRPr="00E5652B">
        <w:rPr>
          <w:rFonts w:eastAsia="Times New Roman"/>
          <w:sz w:val="28"/>
          <w:szCs w:val="28"/>
        </w:rPr>
        <w:t xml:space="preserve"> </w:t>
      </w:r>
      <w:r w:rsidR="003C4965" w:rsidRPr="00E5652B">
        <w:rPr>
          <w:rStyle w:val="FontStyle32"/>
          <w:sz w:val="28"/>
          <w:szCs w:val="28"/>
        </w:rPr>
        <w:t>открывае</w:t>
      </w:r>
      <w:r w:rsidRPr="00E5652B">
        <w:rPr>
          <w:rStyle w:val="FontStyle32"/>
          <w:sz w:val="28"/>
          <w:szCs w:val="28"/>
        </w:rPr>
        <w:t>т новые возможности, значительно расширяя и информационное пространство, и информационную сферу обучения.</w:t>
      </w:r>
    </w:p>
    <w:p w:rsidR="00C72152" w:rsidRPr="00E5652B" w:rsidRDefault="00C72152" w:rsidP="00E56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организации, технологий, методического и кадрового обеспечения, качества дистанционного обучения рассматривались А.А. Андреевым, Е.С. Полат,  В.П. Тихомировым, А.В. Хуторским и др.</w:t>
      </w:r>
    </w:p>
    <w:p w:rsidR="00C72152" w:rsidRPr="00E5652B" w:rsidRDefault="00C72152" w:rsidP="00E5652B">
      <w:pPr>
        <w:spacing w:after="0" w:line="240" w:lineRule="auto"/>
        <w:ind w:firstLine="567"/>
        <w:jc w:val="both"/>
        <w:rPr>
          <w:rStyle w:val="FontStyle32"/>
          <w:rFonts w:eastAsia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дистанционного обучения дают в своих работах А.А. Андреев, А.М. Вернадский, Е.Л. Гаврилова,  Е.С. Полат, В. Л. Тихомиров, в диссертационных исследованиях С.Г. Бондарева,  Г.М. Татарчук и др. </w:t>
      </w:r>
    </w:p>
    <w:p w:rsidR="00D03845" w:rsidRPr="00E5652B" w:rsidRDefault="00D03845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52B">
        <w:rPr>
          <w:bCs/>
          <w:sz w:val="28"/>
          <w:szCs w:val="28"/>
        </w:rPr>
        <w:t> </w:t>
      </w:r>
      <w:r w:rsidRPr="00E5652B">
        <w:rPr>
          <w:bCs/>
          <w:iCs/>
          <w:sz w:val="28"/>
          <w:szCs w:val="28"/>
        </w:rPr>
        <w:t>Дистанционное обучение</w:t>
      </w:r>
      <w:r w:rsidRPr="00E5652B">
        <w:rPr>
          <w:sz w:val="28"/>
          <w:szCs w:val="28"/>
        </w:rPr>
        <w:t xml:space="preserve">  на современно этапе - это новая организация образовательного процесса, базирующаяся на принципе самостоятельного обучения,  совокупность методов и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D03845" w:rsidRPr="00E5652B" w:rsidRDefault="00900E9D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52B">
        <w:rPr>
          <w:sz w:val="28"/>
          <w:szCs w:val="28"/>
        </w:rPr>
        <w:t>И</w:t>
      </w:r>
      <w:r w:rsidR="00D03845" w:rsidRPr="00E5652B">
        <w:rPr>
          <w:sz w:val="28"/>
          <w:szCs w:val="28"/>
        </w:rPr>
        <w:t>нформационные технологии</w:t>
      </w:r>
      <w:r w:rsidRPr="00E5652B">
        <w:rPr>
          <w:sz w:val="28"/>
          <w:szCs w:val="28"/>
        </w:rPr>
        <w:t xml:space="preserve"> при дистанционном обучении обеспечивают</w:t>
      </w:r>
      <w:r w:rsidR="00D03845" w:rsidRPr="00E5652B">
        <w:rPr>
          <w:sz w:val="28"/>
          <w:szCs w:val="28"/>
        </w:rPr>
        <w:t>:</w:t>
      </w:r>
    </w:p>
    <w:p w:rsidR="00D03845" w:rsidRPr="00E5652B" w:rsidRDefault="00D03845" w:rsidP="00E5652B">
      <w:pPr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доставку обучаемым основного объема изучаемого материала; </w:t>
      </w:r>
    </w:p>
    <w:p w:rsidR="00D03845" w:rsidRPr="00E5652B" w:rsidRDefault="00D03845" w:rsidP="00E5652B">
      <w:pPr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интерактивное взаимодействие обучаемых и преподавателей в процессе обучения; </w:t>
      </w:r>
    </w:p>
    <w:p w:rsidR="00D03845" w:rsidRPr="00E5652B" w:rsidRDefault="00D03845" w:rsidP="00E5652B">
      <w:pPr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студентам возможности самостоятельной работы по усвоению изучаемого материала; </w:t>
      </w:r>
    </w:p>
    <w:p w:rsidR="00D03845" w:rsidRPr="00E5652B" w:rsidRDefault="00D03845" w:rsidP="00E5652B">
      <w:pPr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их знаний и навыков, полученных ими в процессе обучения</w:t>
      </w:r>
      <w:r w:rsidRPr="00E5652B">
        <w:rPr>
          <w:rFonts w:ascii="Times New Roman" w:hAnsi="Times New Roman" w:cs="Times New Roman"/>
          <w:sz w:val="28"/>
          <w:szCs w:val="28"/>
        </w:rPr>
        <w:t>.</w:t>
      </w:r>
    </w:p>
    <w:p w:rsidR="00D03845" w:rsidRPr="00E5652B" w:rsidRDefault="00D03845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</w:t>
      </w:r>
      <w:r w:rsidRPr="00E5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интерактивное взаимодействие как между учителем и учащимися, так и  между ними и интерактивным источником информационного ресурса (например, Web-сайта или Web-страницы), отражающее все присущие учебному процессу компоненты (цели, содержание, методы, организационные формы, средства обучения), осуществляемое в условиях реализации средств ИКТ (незамедлительная обратная связь между обучаемым и средством обучения; компьютерная визуализация учебной 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информации; архивное хранение больших объемов информации, их передача и обработка; автоматизация процессов вычислительной, информационно-поисковой деятельности, обработки результатов учебного эксперимента; автоматизация процессов информационно-методического обеспечения, организационного управления учебной деятельностью и контроля результатов у</w:t>
      </w:r>
      <w:r w:rsidR="00492CAE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своения учебного материала) [7</w:t>
      </w:r>
      <w:r w:rsidR="00900E9D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92CAE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2F8" w:rsidRPr="00E5652B" w:rsidRDefault="00F462F8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дистанционного обучения характерны методы  активного взаимодействия между всеми участниками учебного процесса.  Поэтому   интерактивные взаимодействия между самими обучающимися, а не только между преподавателем и обучающимися, становятся важным источником получения знаний. Развитие этих методов связано с проведением учебных дискуссий и конференций. Особую роль в учебном процессе дистанционного обучения  играют компьютерные конференции, которые позволяют всем участникам дискуссии обмениваться письменными сообщениями, как в синхронном, так и в асинхронном режиме, что имеет большую дидактическую ценность. Компьютерно-опосредованные коммуникации позволяют активнее использовать такие методы обучения, как дебаты, моделирование, ролевые игры, дискуссионные группы, мозговые атаки, методы Дельфи и многое другое. Например, метод "мозговой атаки" позволяет  группам обучающихс</w:t>
      </w:r>
      <w:r w:rsidR="00736485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эффективно генерировать идеи,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поощрять  членов группы мыслить творчески, развивать идеи других членов группы. </w:t>
      </w:r>
      <w:r w:rsidR="00736485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Дельфи </w:t>
      </w:r>
      <w:r w:rsidR="00736485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</w:t>
      </w:r>
      <w:r w:rsidR="00736485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</w:t>
      </w:r>
      <w:r w:rsidR="00736485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консенсус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номинальной группы студентов посредством серии анкетных опросов. </w:t>
      </w:r>
    </w:p>
    <w:p w:rsidR="00CC0376" w:rsidRPr="00E5652B" w:rsidRDefault="00BF0BED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Style w:val="FontStyle32"/>
          <w:rFonts w:eastAsiaTheme="minorEastAsia"/>
          <w:sz w:val="28"/>
          <w:szCs w:val="28"/>
        </w:rPr>
      </w:pPr>
      <w:r w:rsidRPr="00E5652B">
        <w:rPr>
          <w:rStyle w:val="FontStyle32"/>
          <w:rFonts w:eastAsiaTheme="minorEastAsia"/>
          <w:sz w:val="28"/>
          <w:szCs w:val="28"/>
        </w:rPr>
        <w:t xml:space="preserve">Согласно современному   российскому   законодательству   учебный процесс с  использованием  дистанционных  образовательных технологий -  это  предоставление  учащимся  возможности освоения  основных   и дополнительных образовательных </w:t>
      </w:r>
      <w:r w:rsidR="00CC0376" w:rsidRPr="00E5652B">
        <w:rPr>
          <w:rStyle w:val="FontStyle32"/>
          <w:rFonts w:eastAsiaTheme="minorEastAsia"/>
          <w:sz w:val="28"/>
          <w:szCs w:val="28"/>
        </w:rPr>
        <w:t xml:space="preserve"> программ. </w:t>
      </w:r>
      <w:r w:rsidR="00E63EC3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положений Концепции очередного этапа реформирования системы образования является создание сети «учреждений дистанционного образования, обеспечив правовую, нормативную и методическую базу для их функционирования и развития. Дистанционное образование, основанное на использовании современных информационных и телекоммуникационных технологий, позволит осуществить многоцелевые, в том числе трансдисциплинарные образовательно-профессиональные программы, доступные различным социальным группам и слоям населения»</w:t>
      </w:r>
      <w:r w:rsidR="00CC0376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AE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[8</w:t>
      </w:r>
      <w:r w:rsidR="00CC0376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63EC3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1C63" w:rsidRPr="00E5652B" w:rsidRDefault="00CC0376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rStyle w:val="FontStyle32"/>
          <w:rFonts w:eastAsiaTheme="minorEastAsia"/>
          <w:sz w:val="28"/>
          <w:szCs w:val="28"/>
        </w:rPr>
      </w:pPr>
      <w:r w:rsidRPr="00E5652B">
        <w:rPr>
          <w:rStyle w:val="FontStyle32"/>
          <w:rFonts w:eastAsiaTheme="minorEastAsia"/>
          <w:sz w:val="28"/>
          <w:szCs w:val="28"/>
        </w:rPr>
        <w:t>Дистанционн</w:t>
      </w:r>
      <w:r w:rsidR="003C4965" w:rsidRPr="00E5652B">
        <w:rPr>
          <w:rStyle w:val="FontStyle32"/>
          <w:rFonts w:eastAsiaTheme="minorEastAsia"/>
          <w:sz w:val="28"/>
          <w:szCs w:val="28"/>
        </w:rPr>
        <w:t>ое обучение обеспечивае</w:t>
      </w:r>
      <w:r w:rsidRPr="00E5652B">
        <w:rPr>
          <w:rStyle w:val="FontStyle32"/>
          <w:rFonts w:eastAsiaTheme="minorEastAsia"/>
          <w:sz w:val="28"/>
          <w:szCs w:val="28"/>
        </w:rPr>
        <w:t xml:space="preserve">т </w:t>
      </w:r>
      <w:r w:rsidR="00B90CF8" w:rsidRPr="00E5652B">
        <w:rPr>
          <w:rStyle w:val="FontStyle32"/>
          <w:rFonts w:eastAsiaTheme="minorEastAsia"/>
          <w:sz w:val="28"/>
          <w:szCs w:val="28"/>
        </w:rPr>
        <w:t xml:space="preserve">современный  уровень  </w:t>
      </w:r>
      <w:r w:rsidR="00E71C63" w:rsidRPr="00E5652B">
        <w:rPr>
          <w:rStyle w:val="FontStyle32"/>
          <w:rFonts w:eastAsiaTheme="minorEastAsia"/>
          <w:sz w:val="28"/>
          <w:szCs w:val="28"/>
        </w:rPr>
        <w:t>подготовки</w:t>
      </w:r>
      <w:r w:rsidR="00E63EC3" w:rsidRPr="00E5652B">
        <w:rPr>
          <w:rStyle w:val="FontStyle32"/>
          <w:rFonts w:eastAsiaTheme="minorEastAsia"/>
          <w:sz w:val="28"/>
          <w:szCs w:val="28"/>
        </w:rPr>
        <w:t xml:space="preserve"> </w:t>
      </w:r>
      <w:r w:rsidR="00B90CF8" w:rsidRPr="00E5652B">
        <w:rPr>
          <w:rStyle w:val="FontStyle32"/>
          <w:rFonts w:eastAsiaTheme="minorEastAsia"/>
          <w:sz w:val="28"/>
          <w:szCs w:val="28"/>
        </w:rPr>
        <w:t>с</w:t>
      </w:r>
      <w:r w:rsidR="00E71C63" w:rsidRPr="00E5652B">
        <w:rPr>
          <w:rStyle w:val="FontStyle32"/>
          <w:rFonts w:eastAsiaTheme="minorEastAsia"/>
          <w:sz w:val="28"/>
          <w:szCs w:val="28"/>
        </w:rPr>
        <w:t>пециалистов</w:t>
      </w:r>
      <w:r w:rsidR="00B90CF8" w:rsidRPr="00E5652B">
        <w:rPr>
          <w:rStyle w:val="FontStyle32"/>
          <w:rFonts w:eastAsiaTheme="minorEastAsia"/>
          <w:sz w:val="28"/>
          <w:szCs w:val="28"/>
        </w:rPr>
        <w:t xml:space="preserve">, внедрение в  учебный  процесс  новых </w:t>
      </w:r>
      <w:r w:rsidR="00E63EC3" w:rsidRPr="00E5652B">
        <w:rPr>
          <w:rStyle w:val="FontStyle32"/>
          <w:rFonts w:eastAsiaTheme="minorEastAsia"/>
          <w:sz w:val="28"/>
          <w:szCs w:val="28"/>
        </w:rPr>
        <w:t>информационно</w:t>
      </w:r>
      <w:r w:rsidR="00B90CF8" w:rsidRPr="00E5652B">
        <w:rPr>
          <w:rStyle w:val="FontStyle32"/>
          <w:rFonts w:eastAsiaTheme="minorEastAsia"/>
          <w:sz w:val="28"/>
          <w:szCs w:val="28"/>
        </w:rPr>
        <w:t>-коммуникационных  технологий</w:t>
      </w:r>
      <w:r w:rsidR="005750E2" w:rsidRPr="00E5652B">
        <w:rPr>
          <w:rStyle w:val="FontStyle32"/>
          <w:rFonts w:eastAsiaTheme="minorEastAsia"/>
          <w:sz w:val="28"/>
          <w:szCs w:val="28"/>
        </w:rPr>
        <w:t>;</w:t>
      </w:r>
      <w:r w:rsidR="00B90CF8" w:rsidRPr="00E5652B">
        <w:rPr>
          <w:rStyle w:val="FontStyle32"/>
          <w:rFonts w:eastAsiaTheme="minorEastAsia"/>
          <w:sz w:val="28"/>
          <w:szCs w:val="28"/>
        </w:rPr>
        <w:t xml:space="preserve">  передового опыта отечественных и  зарубежных  учебных  заведений; создание  благоприятных и условий  для  учебно-</w:t>
      </w:r>
      <w:r w:rsidR="00E71C63" w:rsidRPr="00E5652B">
        <w:rPr>
          <w:rStyle w:val="FontStyle32"/>
          <w:rFonts w:eastAsiaTheme="minorEastAsia"/>
          <w:sz w:val="28"/>
          <w:szCs w:val="28"/>
        </w:rPr>
        <w:t>методической</w:t>
      </w:r>
    </w:p>
    <w:p w:rsidR="00900E9D" w:rsidRPr="00E5652B" w:rsidRDefault="005750E2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652B">
        <w:rPr>
          <w:rStyle w:val="FontStyle32"/>
          <w:rFonts w:eastAsiaTheme="minorEastAsia"/>
          <w:sz w:val="28"/>
          <w:szCs w:val="28"/>
        </w:rPr>
        <w:t>д</w:t>
      </w:r>
      <w:r w:rsidR="00B90CF8" w:rsidRPr="00E5652B">
        <w:rPr>
          <w:rStyle w:val="FontStyle32"/>
          <w:rFonts w:eastAsiaTheme="minorEastAsia"/>
          <w:sz w:val="28"/>
          <w:szCs w:val="28"/>
        </w:rPr>
        <w:t xml:space="preserve">еятельности  преподавательского  состава; увеличение  </w:t>
      </w:r>
      <w:r w:rsidR="00E71C63" w:rsidRPr="00E5652B">
        <w:rPr>
          <w:rStyle w:val="FontStyle32"/>
          <w:rFonts w:eastAsiaTheme="minorEastAsia"/>
          <w:sz w:val="28"/>
          <w:szCs w:val="28"/>
        </w:rPr>
        <w:t>доли</w:t>
      </w:r>
      <w:r w:rsidRPr="00E5652B">
        <w:rPr>
          <w:rStyle w:val="FontStyle32"/>
          <w:rFonts w:eastAsiaTheme="minorEastAsia"/>
          <w:sz w:val="28"/>
          <w:szCs w:val="28"/>
        </w:rPr>
        <w:t xml:space="preserve"> с</w:t>
      </w:r>
      <w:r w:rsidR="00B90CF8" w:rsidRPr="00E5652B">
        <w:rPr>
          <w:rStyle w:val="FontStyle32"/>
          <w:rFonts w:eastAsiaTheme="minorEastAsia"/>
          <w:sz w:val="28"/>
          <w:szCs w:val="28"/>
        </w:rPr>
        <w:t xml:space="preserve">амостоятельной  работы   </w:t>
      </w:r>
      <w:r w:rsidR="00286B4E" w:rsidRPr="00E5652B">
        <w:rPr>
          <w:rStyle w:val="FontStyle32"/>
          <w:rFonts w:eastAsiaTheme="minorEastAsia"/>
          <w:sz w:val="28"/>
          <w:szCs w:val="28"/>
        </w:rPr>
        <w:t xml:space="preserve"> учащихся </w:t>
      </w:r>
      <w:r w:rsidR="00B90CF8" w:rsidRPr="00E5652B">
        <w:rPr>
          <w:rStyle w:val="FontStyle32"/>
          <w:rFonts w:eastAsiaTheme="minorEastAsia"/>
          <w:sz w:val="28"/>
          <w:szCs w:val="28"/>
        </w:rPr>
        <w:t xml:space="preserve">  в  ходе  </w:t>
      </w:r>
      <w:r w:rsidR="00E71C63" w:rsidRPr="00E5652B">
        <w:rPr>
          <w:rStyle w:val="FontStyle32"/>
          <w:rFonts w:eastAsiaTheme="minorEastAsia"/>
          <w:sz w:val="28"/>
          <w:szCs w:val="28"/>
        </w:rPr>
        <w:t>изучени</w:t>
      </w:r>
      <w:r w:rsidR="00B90CF8" w:rsidRPr="00E5652B">
        <w:rPr>
          <w:rStyle w:val="FontStyle32"/>
          <w:rFonts w:eastAsiaTheme="minorEastAsia"/>
          <w:sz w:val="28"/>
          <w:szCs w:val="28"/>
        </w:rPr>
        <w:t>я дис</w:t>
      </w:r>
      <w:r w:rsidR="00E71C63" w:rsidRPr="00E5652B">
        <w:rPr>
          <w:rStyle w:val="FontStyle32"/>
          <w:rFonts w:eastAsiaTheme="minorEastAsia"/>
          <w:sz w:val="28"/>
          <w:szCs w:val="28"/>
        </w:rPr>
        <w:t>циплины</w:t>
      </w:r>
      <w:r w:rsidR="00B90CF8" w:rsidRPr="00E5652B">
        <w:rPr>
          <w:rStyle w:val="FontStyle32"/>
          <w:rFonts w:eastAsiaTheme="minorEastAsia"/>
          <w:sz w:val="28"/>
          <w:szCs w:val="28"/>
        </w:rPr>
        <w:t xml:space="preserve">; пополнение банка электронных образовательных </w:t>
      </w:r>
      <w:r w:rsidR="00E71C63" w:rsidRPr="00E5652B">
        <w:rPr>
          <w:rStyle w:val="FontStyle32"/>
          <w:rFonts w:eastAsiaTheme="minorEastAsia"/>
          <w:sz w:val="28"/>
          <w:szCs w:val="28"/>
        </w:rPr>
        <w:t>ресурсов</w:t>
      </w:r>
      <w:r w:rsidRPr="00E5652B">
        <w:rPr>
          <w:rStyle w:val="FontStyle32"/>
          <w:rFonts w:eastAsiaTheme="minorEastAsia"/>
          <w:sz w:val="28"/>
          <w:szCs w:val="28"/>
        </w:rPr>
        <w:t>.</w:t>
      </w:r>
    </w:p>
    <w:p w:rsidR="00E71C63" w:rsidRPr="00E5652B" w:rsidRDefault="005750E2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1C63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оставляющ</w:t>
      </w:r>
      <w:r w:rsidR="00B90CF8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</w:t>
      </w:r>
    </w:p>
    <w:p w:rsidR="005750E2" w:rsidRPr="00E5652B" w:rsidRDefault="00AE599B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p w:rsidR="005750E2" w:rsidRPr="00E5652B" w:rsidRDefault="00A62EED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50F041" wp14:editId="481DF515">
            <wp:extent cx="5952226" cy="4132053"/>
            <wp:effectExtent l="0" t="0" r="8699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A4D61" w:rsidRPr="00E5652B" w:rsidRDefault="00E71C63" w:rsidP="00E5652B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</w:t>
      </w:r>
      <w:r w:rsidR="00115601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занятия и консультации могут проходить в 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9A4D61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off-line </w:t>
      </w:r>
      <w:r w:rsidR="00115601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(электронная почта,  форумы) или o</w:t>
      </w:r>
      <w:r w:rsidR="009A4D61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n-line  (видеоконференции, чаты).</w:t>
      </w:r>
      <w:r w:rsidR="00972DD2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 практическая часть содержит разнообразные по форме упражнения,</w:t>
      </w:r>
      <w:r w:rsidR="00972DD2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тренинги;  примеры реальных ситуаций.</w:t>
      </w:r>
    </w:p>
    <w:p w:rsidR="00972DD2" w:rsidRPr="00E5652B" w:rsidRDefault="00972DD2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 методических подходов, используемых при создании и разработке курсов дистанционного обучения:</w:t>
      </w:r>
    </w:p>
    <w:p w:rsidR="00972DD2" w:rsidRPr="00E5652B" w:rsidRDefault="00972DD2" w:rsidP="00E5652B">
      <w:pPr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подается сжато и структурировано, что экономит время при изучении теоретических блоков.</w:t>
      </w:r>
    </w:p>
    <w:p w:rsidR="00972DD2" w:rsidRPr="00E5652B" w:rsidRDefault="00972DD2" w:rsidP="00E5652B">
      <w:pPr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принцип активизации имеющихся знаний и личного опыта изучающего. </w:t>
      </w:r>
    </w:p>
    <w:p w:rsidR="00972DD2" w:rsidRPr="00E5652B" w:rsidRDefault="00972DD2" w:rsidP="00E5652B">
      <w:pPr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как сюжетная основа, позволяют широко использовать проблемный подход в обучении.</w:t>
      </w:r>
    </w:p>
    <w:p w:rsidR="00972DD2" w:rsidRPr="00E5652B" w:rsidRDefault="00972DD2" w:rsidP="00E5652B">
      <w:pPr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Совмещение популярно изложенной теории, наглядности поведенческих моделей видеофильма и практической направленности разнообразных упражнений позволяет усилить обучающий эффект (добиться синергии).</w:t>
      </w:r>
    </w:p>
    <w:p w:rsidR="00972DD2" w:rsidRPr="00E5652B" w:rsidRDefault="00972DD2" w:rsidP="00E5652B">
      <w:pPr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наглядных схем, рисунков облегчает восприятие и запоминание.</w:t>
      </w:r>
    </w:p>
    <w:p w:rsidR="00E71C63" w:rsidRPr="00E5652B" w:rsidRDefault="00E71C63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r w:rsidR="00115601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ИКТ в </w:t>
      </w:r>
      <w:r w:rsidR="009A4D61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дистанционном обучении </w:t>
      </w:r>
      <w:r w:rsidR="00115601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решить 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</w:t>
      </w:r>
    </w:p>
    <w:p w:rsidR="00C54A8E" w:rsidRPr="00E5652B" w:rsidRDefault="00115601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интерактивного общения; обеспечить постоянный контроль  </w:t>
      </w:r>
      <w:r w:rsidR="00986748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усвоения учебного </w:t>
      </w:r>
      <w:r w:rsidR="00E71C63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ериала</w:t>
      </w:r>
      <w:r w:rsidR="00C54A8E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учащихся учебными материалами и учебной информацией;  обеспечить </w:t>
      </w:r>
      <w:r w:rsidR="00C54A8E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гибкое 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 возможностью построения индивидуальной </w:t>
      </w:r>
      <w:r w:rsidR="00E71C63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54A8E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траектории</w:t>
      </w:r>
      <w:r w:rsidR="00E71C63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интегрировать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C63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отечественную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1C63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C63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зарубежную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C63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C63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54A8E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EC3" w:rsidRPr="00E5652B" w:rsidRDefault="00AB1471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Дистанционные технологии это инструмент для реализации основных принципов личностно ориентированного подхода обучения. Система предусматривает постоянное общение обучающихся как межд</w:t>
      </w:r>
      <w:r w:rsidR="00C54A8E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собой, так и с преподавателем.  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важно научиться осуществлять дифференциацию обучения. Данный подход предполагает интеллектуальное и нравственное развитие личности, формирование, развитие критического и творческого мышления, умение работать с информацией. Консультативная работа учителя крайне необходима для учащегося, так как на всех этапах изучения курса и выполнения практических работ возникают вопросы, требующие комментарий преподавателя Использование дистанционных образовательных технологий в традиционном обучении способствует установлению более доверительных отношений между преподавателем и обучающимися, и, таким образом, индивидуализации обучения. </w:t>
      </w:r>
    </w:p>
    <w:p w:rsidR="00AB1471" w:rsidRPr="00E5652B" w:rsidRDefault="00C54A8E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технологии  нацелены на стимулирование учебно-познавательной мотивации, развитие самостоятельности и активности, воспитание аналитического и критического мышления, формирование коммуникативных навыков и саморазвитие учащихся. </w:t>
      </w:r>
      <w:r w:rsidR="00DB11D0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1471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ехнологии дистанционного обучения в </w:t>
      </w:r>
      <w:r w:rsidR="00DB11D0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</w:t>
      </w:r>
      <w:r w:rsidR="00AB1471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решать ряд педагогических задач: </w:t>
      </w:r>
    </w:p>
    <w:p w:rsidR="00AB1471" w:rsidRPr="00E5652B" w:rsidRDefault="00AB1471" w:rsidP="00E5652B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единого образовательного пространства; </w:t>
      </w:r>
    </w:p>
    <w:p w:rsidR="00AB1471" w:rsidRPr="00E5652B" w:rsidRDefault="00AB1471" w:rsidP="00E5652B">
      <w:pPr>
        <w:pStyle w:val="a6"/>
        <w:numPr>
          <w:ilvl w:val="0"/>
          <w:numId w:val="19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</w:t>
      </w:r>
      <w:r w:rsidR="00DB11D0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самостоятельности и активности; </w:t>
      </w:r>
    </w:p>
    <w:p w:rsidR="00DB11D0" w:rsidRPr="00E5652B" w:rsidRDefault="00AB1471" w:rsidP="00E5652B">
      <w:pPr>
        <w:pStyle w:val="a6"/>
        <w:numPr>
          <w:ilvl w:val="0"/>
          <w:numId w:val="19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критического мышления, толерантности, готовности конструктивно обсуждать различные точки зрения.</w:t>
      </w:r>
    </w:p>
    <w:p w:rsidR="00DB11D0" w:rsidRPr="00E5652B" w:rsidRDefault="00DB11D0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 исследования, можно выделить  </w:t>
      </w:r>
      <w:r w:rsidR="00AB1471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организационно-педагогические условия внедрения дистанционных технологий в образовательный процесс: </w:t>
      </w:r>
    </w:p>
    <w:p w:rsidR="00AE599B" w:rsidRPr="00E5652B" w:rsidRDefault="00AE599B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5652B">
        <w:rPr>
          <w:bCs/>
          <w:sz w:val="28"/>
          <w:szCs w:val="28"/>
        </w:rPr>
        <w:t>Таблица 2.</w:t>
      </w:r>
    </w:p>
    <w:p w:rsidR="00DB11D0" w:rsidRPr="00E5652B" w:rsidRDefault="00DB11D0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1D0" w:rsidRPr="00E5652B" w:rsidRDefault="00972DD2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50100E" wp14:editId="5A84B25D">
            <wp:simplePos x="0" y="0"/>
            <wp:positionH relativeFrom="column">
              <wp:posOffset>201930</wp:posOffset>
            </wp:positionH>
            <wp:positionV relativeFrom="paragraph">
              <wp:posOffset>51435</wp:posOffset>
            </wp:positionV>
            <wp:extent cx="5865495" cy="2967355"/>
            <wp:effectExtent l="0" t="0" r="0" b="0"/>
            <wp:wrapTight wrapText="bothSides">
              <wp:wrapPolygon edited="0">
                <wp:start x="8278" y="693"/>
                <wp:lineTo x="842" y="2357"/>
                <wp:lineTo x="842" y="7349"/>
                <wp:lineTo x="1824" y="7627"/>
                <wp:lineTo x="7576" y="7627"/>
                <wp:lineTo x="7576" y="12064"/>
                <wp:lineTo x="1754" y="12619"/>
                <wp:lineTo x="1052" y="12758"/>
                <wp:lineTo x="1052" y="17334"/>
                <wp:lineTo x="11856" y="17750"/>
                <wp:lineTo x="20976" y="17750"/>
                <wp:lineTo x="21186" y="16502"/>
                <wp:lineTo x="21326" y="12342"/>
                <wp:lineTo x="20625" y="12203"/>
                <wp:lineTo x="14171" y="12064"/>
                <wp:lineTo x="14241" y="7627"/>
                <wp:lineTo x="17959" y="7627"/>
                <wp:lineTo x="20344" y="6795"/>
                <wp:lineTo x="20414" y="2496"/>
                <wp:lineTo x="13610" y="693"/>
                <wp:lineTo x="8278" y="693"/>
              </wp:wrapPolygon>
            </wp:wrapTight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D14" w:rsidRPr="00E5652B" w:rsidRDefault="00243D14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03845" w:rsidRPr="00E5652B" w:rsidRDefault="00D03845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03845" w:rsidRPr="00E5652B" w:rsidRDefault="00D03845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03845" w:rsidRPr="00E5652B" w:rsidRDefault="00D03845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03845" w:rsidRPr="00E5652B" w:rsidRDefault="00D03845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03845" w:rsidRPr="00E5652B" w:rsidRDefault="00D03845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03845" w:rsidRPr="00E5652B" w:rsidRDefault="00D03845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03845" w:rsidRPr="00E5652B" w:rsidRDefault="00D03845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03845" w:rsidRPr="00E5652B" w:rsidRDefault="00D03845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03845" w:rsidRPr="00E5652B" w:rsidRDefault="00D03845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972DD2" w:rsidRPr="00E5652B" w:rsidRDefault="00972DD2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5652B">
        <w:rPr>
          <w:bCs/>
          <w:sz w:val="28"/>
          <w:szCs w:val="28"/>
        </w:rPr>
        <w:t xml:space="preserve">                      </w:t>
      </w:r>
    </w:p>
    <w:p w:rsidR="00972DD2" w:rsidRPr="00E5652B" w:rsidRDefault="00972DD2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972DD2" w:rsidRPr="00E5652B" w:rsidRDefault="00972DD2" w:rsidP="00E5652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900E9D" w:rsidRPr="00E5652B" w:rsidRDefault="00900E9D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C63" w:rsidRPr="00E5652B" w:rsidRDefault="00E71C63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последние годы все большее распространение получают три вида дистанционного обучения, основанных на: </w:t>
      </w:r>
    </w:p>
    <w:p w:rsidR="00E71C63" w:rsidRPr="00E5652B" w:rsidRDefault="00E71C63" w:rsidP="00E5652B">
      <w:pPr>
        <w:pStyle w:val="a6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интерактивном телевидении (two-way TV); </w:t>
      </w:r>
    </w:p>
    <w:p w:rsidR="00E71C63" w:rsidRPr="00E5652B" w:rsidRDefault="00E71C63" w:rsidP="00E5652B">
      <w:pPr>
        <w:pStyle w:val="a6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телекоммуникационных сетях (региональных, глобальных), с различными дидактическими возможностями в зависимости от используемых конфигураций (с использованием текстовых файлов, мультимедийных технологий, видеоконференций); </w:t>
      </w:r>
    </w:p>
    <w:p w:rsidR="00E71C63" w:rsidRPr="00E5652B" w:rsidRDefault="00E71C63" w:rsidP="00E5652B">
      <w:pPr>
        <w:pStyle w:val="a6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сочетании технологий ком</w:t>
      </w:r>
      <w:r w:rsidR="00492CAE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пакт-дисков и сети Интернет. </w:t>
      </w:r>
    </w:p>
    <w:p w:rsidR="00E71C63" w:rsidRPr="00E5652B" w:rsidRDefault="00E71C63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распространенный  способ организации дистанционного обучения связан с использованием компьютерных телекоммуникаций в режиме электронной почты, телеконференций, прочих информационных ресурсов региональных сетей, а также сети Интернет. При такой организации предусматривается по возможности использование новейших средств телекоммуникационных технологий, в том числе и мультимедийных, всех информационных ресурсов Интернета, включая видео и аудио конференции.</w:t>
      </w:r>
    </w:p>
    <w:p w:rsidR="00987E2C" w:rsidRPr="00E5652B" w:rsidRDefault="00AB6F64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 занимает всё большую роль в модернизации</w:t>
      </w:r>
      <w:r w:rsidR="00987E2C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и развивается колоссальными темпами. Этому способствует и развитие сети Интернет, и рост ее информационных и коммуникационных возможностей.  В образовательном обществе востребована личность, способная к самообразованию. Обеспечение непрерывности образования является социальным заказом общества. Дистанционная форма обучения способна обеспечить постоянный образовательный рост ли</w:t>
      </w:r>
      <w:r w:rsidR="00E5451A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чности. Дистанционное обучение </w:t>
      </w:r>
      <w:r w:rsidR="00987E2C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личностно-ориентированную форму обучения, так как представляет свободу выбора преподавателя, учебного материала в зависимости от потребности обучающегося. 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сделать вывод, что дистанционное обучение - это синтетическая, интегральная, гуманистическая форма обучения, базирующаяся на использовании широкого спектра традиционных и новых информационных технологий и их технических средств, которые используются для доставки учебного материала, его самостоятельного изучения, организации диалогового обмена между преподавателем и обучающимися, когда процесс обучения некритичен к их расположению в пространстве и во времени, а также к конкретному образовательному учреждению</w:t>
      </w:r>
      <w:r w:rsidR="00987E2C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986748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E2C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986748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F64" w:rsidRPr="00E5652B" w:rsidRDefault="00E5652B" w:rsidP="00E5652B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F64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следует подчеркнуть, что активное внедрение </w:t>
      </w:r>
      <w:r w:rsidR="00987E2C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обучения </w:t>
      </w:r>
      <w:r w:rsidR="00AB6F64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образовательный процесс позволяет обеспечить переход к качественно новому уровню педагогической деятельности, значительно увеличивая ее дидактические, информационные, методически</w:t>
      </w:r>
      <w:r w:rsidR="00987E2C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технологические возможности</w:t>
      </w:r>
      <w:r w:rsidR="00AB6F64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92CAE" w:rsidRPr="00E5652B" w:rsidRDefault="00492CAE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8F" w:rsidRPr="00E5652B" w:rsidRDefault="008A678F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8A678F" w:rsidRPr="00E5652B" w:rsidRDefault="008A678F" w:rsidP="00E5652B">
      <w:pPr>
        <w:pStyle w:val="a6"/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СВ. Диалог — основа проф</w:t>
      </w:r>
      <w:r w:rsidR="00986748"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ессии педагога: Учебно-методиче</w:t>
      </w: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пособие. — М., 2002. </w:t>
      </w:r>
    </w:p>
    <w:p w:rsidR="008A678F" w:rsidRPr="00E5652B" w:rsidRDefault="008A678F" w:rsidP="00E5652B">
      <w:pPr>
        <w:pStyle w:val="a6"/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образование.  Лекции </w:t>
      </w:r>
      <w:hyperlink r:id="rId16" w:tgtFrame="_blank" w:history="1">
        <w:r w:rsidRPr="00E56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http://www.iet.mesi.ru/dis/oglo.htm</w:t>
        </w:r>
      </w:hyperlink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78F" w:rsidRPr="00E5652B" w:rsidRDefault="008A678F" w:rsidP="00E5652B">
      <w:pPr>
        <w:pStyle w:val="a6"/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Карпов, В. В. Инвариантная модель интенсивной технологии обучения при многоступенчатой подготовке в вузе. / В.В.Карпов, М.Н.Катханов. // М. СПб, 1992. - 142 е.: ил.: Б.ц., 5000 экз. 41</w:t>
      </w:r>
    </w:p>
    <w:p w:rsidR="008A678F" w:rsidRPr="00E5652B" w:rsidRDefault="008A678F" w:rsidP="00E5652B">
      <w:pPr>
        <w:pStyle w:val="a6"/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 А.Б., Синегал В.С., Сороцкий В.А., Цикин И.А. Интерактивные информационные технологии на основе  Web-серверов и систем компьютерной видеоконференцсвязи.\\ ДО. -№1,-1998 </w:t>
      </w:r>
    </w:p>
    <w:p w:rsidR="008A678F" w:rsidRPr="00E5652B" w:rsidRDefault="008A678F" w:rsidP="00E5652B">
      <w:pPr>
        <w:pStyle w:val="a6"/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и дистанционное обучение: тенденции, политика и стратегии. – М.: Изд. ИНТ, 2004, с 13.</w:t>
      </w:r>
    </w:p>
    <w:p w:rsidR="00986748" w:rsidRPr="00E5652B" w:rsidRDefault="00986748" w:rsidP="00E5652B">
      <w:pPr>
        <w:pStyle w:val="a6"/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Полат, Е.С Определение эффективности дистанционной формы обучения //Качество дистанционного образования. Концепции. Проблемы. Решения: Материалы международной научно-практической конференции [Текст]: Е.С.Полат/ – М.: Изд-во ВЛАДОС-ПРЕСС, 2004.-412 с.</w:t>
      </w:r>
    </w:p>
    <w:p w:rsidR="00492CAE" w:rsidRPr="00E5652B" w:rsidRDefault="00492CAE" w:rsidP="00E565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2CAE" w:rsidRPr="00E5652B" w:rsidSect="009867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61F"/>
    <w:multiLevelType w:val="multilevel"/>
    <w:tmpl w:val="DDCE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41F49"/>
    <w:multiLevelType w:val="multilevel"/>
    <w:tmpl w:val="C9DC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92108"/>
    <w:multiLevelType w:val="hybridMultilevel"/>
    <w:tmpl w:val="B1802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021D04"/>
    <w:multiLevelType w:val="multilevel"/>
    <w:tmpl w:val="C2CEEE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17D0D"/>
    <w:multiLevelType w:val="multilevel"/>
    <w:tmpl w:val="630C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C19F1"/>
    <w:multiLevelType w:val="hybridMultilevel"/>
    <w:tmpl w:val="E15657C4"/>
    <w:lvl w:ilvl="0" w:tplc="47785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A50699"/>
    <w:multiLevelType w:val="multilevel"/>
    <w:tmpl w:val="7482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879DF"/>
    <w:multiLevelType w:val="hybridMultilevel"/>
    <w:tmpl w:val="8198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7B9"/>
    <w:multiLevelType w:val="hybridMultilevel"/>
    <w:tmpl w:val="D4D0CD6E"/>
    <w:lvl w:ilvl="0" w:tplc="47785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940C16"/>
    <w:multiLevelType w:val="hybridMultilevel"/>
    <w:tmpl w:val="9AF052E0"/>
    <w:lvl w:ilvl="0" w:tplc="47785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C203F6"/>
    <w:multiLevelType w:val="multilevel"/>
    <w:tmpl w:val="2494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0122E"/>
    <w:multiLevelType w:val="hybridMultilevel"/>
    <w:tmpl w:val="58BEF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F3634"/>
    <w:multiLevelType w:val="hybridMultilevel"/>
    <w:tmpl w:val="63926E4C"/>
    <w:lvl w:ilvl="0" w:tplc="47785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946A9"/>
    <w:multiLevelType w:val="hybridMultilevel"/>
    <w:tmpl w:val="0310F0A8"/>
    <w:lvl w:ilvl="0" w:tplc="47785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B4711"/>
    <w:multiLevelType w:val="multilevel"/>
    <w:tmpl w:val="3CF6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A2B1A"/>
    <w:multiLevelType w:val="hybridMultilevel"/>
    <w:tmpl w:val="77F0CDF0"/>
    <w:lvl w:ilvl="0" w:tplc="47785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E31EF"/>
    <w:multiLevelType w:val="multilevel"/>
    <w:tmpl w:val="B7C2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94082"/>
    <w:multiLevelType w:val="multilevel"/>
    <w:tmpl w:val="D60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27C1B"/>
    <w:multiLevelType w:val="hybridMultilevel"/>
    <w:tmpl w:val="CE9A7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15"/>
  </w:num>
  <w:num w:numId="10">
    <w:abstractNumId w:val="1"/>
  </w:num>
  <w:num w:numId="11">
    <w:abstractNumId w:val="16"/>
  </w:num>
  <w:num w:numId="12">
    <w:abstractNumId w:val="10"/>
  </w:num>
  <w:num w:numId="13">
    <w:abstractNumId w:val="13"/>
  </w:num>
  <w:num w:numId="14">
    <w:abstractNumId w:val="6"/>
  </w:num>
  <w:num w:numId="15">
    <w:abstractNumId w:val="18"/>
  </w:num>
  <w:num w:numId="16">
    <w:abstractNumId w:val="11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5"/>
    <w:rsid w:val="000C28D1"/>
    <w:rsid w:val="00115601"/>
    <w:rsid w:val="00195B91"/>
    <w:rsid w:val="00243D14"/>
    <w:rsid w:val="00286B4E"/>
    <w:rsid w:val="00344C11"/>
    <w:rsid w:val="003A6B39"/>
    <w:rsid w:val="003C4965"/>
    <w:rsid w:val="00492CAE"/>
    <w:rsid w:val="0057437C"/>
    <w:rsid w:val="005750E2"/>
    <w:rsid w:val="006676D0"/>
    <w:rsid w:val="00736485"/>
    <w:rsid w:val="008956CF"/>
    <w:rsid w:val="008A678F"/>
    <w:rsid w:val="00900E9D"/>
    <w:rsid w:val="00972DD2"/>
    <w:rsid w:val="00986748"/>
    <w:rsid w:val="00987E2C"/>
    <w:rsid w:val="009A4D61"/>
    <w:rsid w:val="00A51CFE"/>
    <w:rsid w:val="00A62EED"/>
    <w:rsid w:val="00AB1471"/>
    <w:rsid w:val="00AB6F64"/>
    <w:rsid w:val="00AE599B"/>
    <w:rsid w:val="00B90CF8"/>
    <w:rsid w:val="00BF0BED"/>
    <w:rsid w:val="00C54A8E"/>
    <w:rsid w:val="00C72152"/>
    <w:rsid w:val="00CC0376"/>
    <w:rsid w:val="00CF2C02"/>
    <w:rsid w:val="00D03845"/>
    <w:rsid w:val="00DB11D0"/>
    <w:rsid w:val="00E21DC8"/>
    <w:rsid w:val="00E5451A"/>
    <w:rsid w:val="00E5652B"/>
    <w:rsid w:val="00E5789E"/>
    <w:rsid w:val="00E63EC3"/>
    <w:rsid w:val="00E66A75"/>
    <w:rsid w:val="00E71C63"/>
    <w:rsid w:val="00E85FF8"/>
    <w:rsid w:val="00F462F8"/>
    <w:rsid w:val="00F7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75"/>
  </w:style>
  <w:style w:type="paragraph" w:styleId="3">
    <w:name w:val="heading 3"/>
    <w:basedOn w:val="a"/>
    <w:link w:val="30"/>
    <w:uiPriority w:val="9"/>
    <w:qFormat/>
    <w:rsid w:val="00AB6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uiPriority w:val="99"/>
    <w:rsid w:val="00E66A7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E66A75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E66A75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rmal (Web)"/>
    <w:basedOn w:val="a"/>
    <w:uiPriority w:val="99"/>
    <w:unhideWhenUsed/>
    <w:rsid w:val="000C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0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0E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serp-itemtextpassage">
    <w:name w:val="b-serp-item__text_passage"/>
    <w:basedOn w:val="a0"/>
    <w:rsid w:val="00286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75"/>
  </w:style>
  <w:style w:type="paragraph" w:styleId="3">
    <w:name w:val="heading 3"/>
    <w:basedOn w:val="a"/>
    <w:link w:val="30"/>
    <w:uiPriority w:val="9"/>
    <w:qFormat/>
    <w:rsid w:val="00AB6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uiPriority w:val="99"/>
    <w:rsid w:val="00E66A7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E66A75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E66A75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rmal (Web)"/>
    <w:basedOn w:val="a"/>
    <w:uiPriority w:val="99"/>
    <w:unhideWhenUsed/>
    <w:rsid w:val="000C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0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0E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serp-itemtextpassage">
    <w:name w:val="b-serp-item__text_passage"/>
    <w:basedOn w:val="a0"/>
    <w:rsid w:val="0028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et.mesi.ru/dis/oglo.htm" TargetMode="Externa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EC8E95-A42F-4A36-B6EE-D3D28A46057D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A906B64-CBEC-4665-9BB1-937E19782DF6}">
      <dgm:prSet phldrT="[Текст]" custT="1"/>
      <dgm:spPr/>
      <dgm:t>
        <a:bodyPr/>
        <a:lstStyle/>
        <a:p>
          <a:r>
            <a:rPr lang="ru-RU" sz="1300" baseline="0">
              <a:latin typeface="Times New Roman" pitchFamily="18" charset="0"/>
              <a:cs typeface="Times New Roman" pitchFamily="18" charset="0"/>
            </a:rPr>
            <a:t>Составляющие дистанционного обучения</a:t>
          </a:r>
        </a:p>
      </dgm:t>
    </dgm:pt>
    <dgm:pt modelId="{B3E5812D-EF4D-47D5-958C-644BDD2E9B26}" type="parTrans" cxnId="{9F8EC47E-4D07-478A-AF3C-6FFD849D7282}">
      <dgm:prSet/>
      <dgm:spPr/>
      <dgm:t>
        <a:bodyPr/>
        <a:lstStyle/>
        <a:p>
          <a:endParaRPr lang="ru-RU"/>
        </a:p>
      </dgm:t>
    </dgm:pt>
    <dgm:pt modelId="{19B95F23-17C2-46EE-A069-E2314E1F2EB4}" type="sibTrans" cxnId="{9F8EC47E-4D07-478A-AF3C-6FFD849D7282}">
      <dgm:prSet/>
      <dgm:spPr/>
      <dgm:t>
        <a:bodyPr/>
        <a:lstStyle/>
        <a:p>
          <a:endParaRPr lang="ru-RU"/>
        </a:p>
      </dgm:t>
    </dgm:pt>
    <dgm:pt modelId="{A8C29CD4-E185-4333-BF40-71D2B4CF1115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300" baseline="0">
              <a:latin typeface="Times New Roman" pitchFamily="18" charset="0"/>
            </a:rPr>
            <a:t>Теоретические занятия </a:t>
          </a:r>
        </a:p>
      </dgm:t>
    </dgm:pt>
    <dgm:pt modelId="{485D9C02-4A6E-404A-8C50-D8291C6A50BF}" type="parTrans" cxnId="{E9E6785C-CBF8-4CF2-900A-67F5AA5A4AC1}">
      <dgm:prSet/>
      <dgm:spPr/>
      <dgm:t>
        <a:bodyPr/>
        <a:lstStyle/>
        <a:p>
          <a:endParaRPr lang="ru-RU"/>
        </a:p>
      </dgm:t>
    </dgm:pt>
    <dgm:pt modelId="{1A587DD7-F87F-4981-8937-52C14433E16F}" type="sibTrans" cxnId="{E9E6785C-CBF8-4CF2-900A-67F5AA5A4AC1}">
      <dgm:prSet/>
      <dgm:spPr/>
      <dgm:t>
        <a:bodyPr/>
        <a:lstStyle/>
        <a:p>
          <a:endParaRPr lang="ru-RU"/>
        </a:p>
      </dgm:t>
    </dgm:pt>
    <dgm:pt modelId="{9BA56447-62D0-45BE-A5E5-EFD96DC57956}">
      <dgm:prSet phldrT="[Текст]" custT="1"/>
      <dgm:spPr/>
      <dgm:t>
        <a:bodyPr/>
        <a:lstStyle/>
        <a:p>
          <a:r>
            <a:rPr lang="ru-RU" sz="1300" baseline="0">
              <a:latin typeface="Times New Roman" pitchFamily="18" charset="0"/>
            </a:rPr>
            <a:t>Видеоконференция</a:t>
          </a:r>
        </a:p>
      </dgm:t>
    </dgm:pt>
    <dgm:pt modelId="{CDF6568B-6AC2-4BB1-B6D5-90893C986088}" type="parTrans" cxnId="{A39A34E6-073E-41DF-B033-A4A9781453F4}">
      <dgm:prSet/>
      <dgm:spPr/>
      <dgm:t>
        <a:bodyPr/>
        <a:lstStyle/>
        <a:p>
          <a:endParaRPr lang="ru-RU"/>
        </a:p>
      </dgm:t>
    </dgm:pt>
    <dgm:pt modelId="{1E1ED074-CB8F-47B7-8D25-5368797B6034}" type="sibTrans" cxnId="{A39A34E6-073E-41DF-B033-A4A9781453F4}">
      <dgm:prSet/>
      <dgm:spPr/>
      <dgm:t>
        <a:bodyPr/>
        <a:lstStyle/>
        <a:p>
          <a:endParaRPr lang="ru-RU"/>
        </a:p>
      </dgm:t>
    </dgm:pt>
    <dgm:pt modelId="{D1365D79-22A8-42B7-ADC5-B8C43969C650}">
      <dgm:prSet phldrT="[Текст]" custT="1"/>
      <dgm:spPr/>
      <dgm:t>
        <a:bodyPr/>
        <a:lstStyle/>
        <a:p>
          <a:r>
            <a:rPr lang="ru-RU" sz="1300">
              <a:latin typeface="Times New Roman" pitchFamily="18" charset="0"/>
              <a:cs typeface="Times New Roman" pitchFamily="18" charset="0"/>
            </a:rPr>
            <a:t>ЧАТ</a:t>
          </a:r>
        </a:p>
      </dgm:t>
    </dgm:pt>
    <dgm:pt modelId="{81ADB7BC-556F-48C6-8B25-741DA2D1A35F}" type="parTrans" cxnId="{39F083EB-C416-4E47-88AA-1057607BBDF0}">
      <dgm:prSet/>
      <dgm:spPr/>
      <dgm:t>
        <a:bodyPr/>
        <a:lstStyle/>
        <a:p>
          <a:endParaRPr lang="ru-RU"/>
        </a:p>
      </dgm:t>
    </dgm:pt>
    <dgm:pt modelId="{69722F0C-2AA0-406F-B790-D4EB8486AC05}" type="sibTrans" cxnId="{39F083EB-C416-4E47-88AA-1057607BBDF0}">
      <dgm:prSet/>
      <dgm:spPr/>
      <dgm:t>
        <a:bodyPr/>
        <a:lstStyle/>
        <a:p>
          <a:endParaRPr lang="ru-RU"/>
        </a:p>
      </dgm:t>
    </dgm:pt>
    <dgm:pt modelId="{DE36771D-5CED-4736-9B92-31A4B5AB6CAE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300" baseline="0">
              <a:latin typeface="Times New Roman" pitchFamily="18" charset="0"/>
            </a:rPr>
            <a:t>Практические занятия</a:t>
          </a:r>
        </a:p>
      </dgm:t>
    </dgm:pt>
    <dgm:pt modelId="{37C877A8-CFF0-4135-A49C-DC18251437DC}" type="parTrans" cxnId="{F1B22837-F515-459A-8506-7D55464D7CF1}">
      <dgm:prSet/>
      <dgm:spPr/>
      <dgm:t>
        <a:bodyPr/>
        <a:lstStyle/>
        <a:p>
          <a:endParaRPr lang="ru-RU"/>
        </a:p>
      </dgm:t>
    </dgm:pt>
    <dgm:pt modelId="{9216BD32-0297-4C08-AA03-1EC9BF927561}" type="sibTrans" cxnId="{F1B22837-F515-459A-8506-7D55464D7CF1}">
      <dgm:prSet/>
      <dgm:spPr/>
      <dgm:t>
        <a:bodyPr/>
        <a:lstStyle/>
        <a:p>
          <a:endParaRPr lang="ru-RU"/>
        </a:p>
      </dgm:t>
    </dgm:pt>
    <dgm:pt modelId="{3DDDD1E0-B8DC-4239-84D4-D7C191A33209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300">
              <a:latin typeface="Times New Roman" pitchFamily="18" charset="0"/>
              <a:cs typeface="Times New Roman" pitchFamily="18" charset="0"/>
            </a:rPr>
            <a:t>Лабораторный практикум с удалённым доступом</a:t>
          </a:r>
        </a:p>
      </dgm:t>
    </dgm:pt>
    <dgm:pt modelId="{D4949C01-A562-428F-8AC9-6ECCB6AB88F0}" type="parTrans" cxnId="{E9C4BF4E-AB52-4222-AAFD-BB6E1805B2FD}">
      <dgm:prSet/>
      <dgm:spPr/>
      <dgm:t>
        <a:bodyPr/>
        <a:lstStyle/>
        <a:p>
          <a:endParaRPr lang="ru-RU"/>
        </a:p>
      </dgm:t>
    </dgm:pt>
    <dgm:pt modelId="{0E338011-F038-4BA8-B0C8-11D74E8E355E}" type="sibTrans" cxnId="{E9C4BF4E-AB52-4222-AAFD-BB6E1805B2FD}">
      <dgm:prSet/>
      <dgm:spPr/>
      <dgm:t>
        <a:bodyPr/>
        <a:lstStyle/>
        <a:p>
          <a:endParaRPr lang="ru-RU"/>
        </a:p>
      </dgm:t>
    </dgm:pt>
    <dgm:pt modelId="{20FED4CE-E65B-49CB-9202-D727268FC214}">
      <dgm:prSet phldrT="[Текст]" custT="1"/>
      <dgm:spPr/>
      <dgm:t>
        <a:bodyPr/>
        <a:lstStyle/>
        <a:p>
          <a:r>
            <a:rPr lang="ru-RU" sz="1300">
              <a:latin typeface="Times New Roman" pitchFamily="18" charset="0"/>
              <a:cs typeface="Times New Roman" pitchFamily="18" charset="0"/>
            </a:rPr>
            <a:t>Форум</a:t>
          </a:r>
        </a:p>
      </dgm:t>
    </dgm:pt>
    <dgm:pt modelId="{7C2A4CCB-7F0F-4E10-98A1-63DC9D474691}" type="parTrans" cxnId="{64600DDD-E8D8-46A5-AC9B-315556ACD5CD}">
      <dgm:prSet/>
      <dgm:spPr/>
      <dgm:t>
        <a:bodyPr/>
        <a:lstStyle/>
        <a:p>
          <a:endParaRPr lang="ru-RU"/>
        </a:p>
      </dgm:t>
    </dgm:pt>
    <dgm:pt modelId="{295BF58D-FBAB-4ADC-B623-A88F1493EF6F}" type="sibTrans" cxnId="{64600DDD-E8D8-46A5-AC9B-315556ACD5CD}">
      <dgm:prSet/>
      <dgm:spPr/>
      <dgm:t>
        <a:bodyPr/>
        <a:lstStyle/>
        <a:p>
          <a:endParaRPr lang="ru-RU"/>
        </a:p>
      </dgm:t>
    </dgm:pt>
    <dgm:pt modelId="{065C910F-94E8-4289-BC75-0A1A82F0C527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300">
              <a:latin typeface="Times New Roman" pitchFamily="18" charset="0"/>
              <a:cs typeface="Times New Roman" pitchFamily="18" charset="0"/>
            </a:rPr>
            <a:t>Виртуальный лабораторный практикум в сети Интернет</a:t>
          </a:r>
        </a:p>
      </dgm:t>
    </dgm:pt>
    <dgm:pt modelId="{FDD2B1BC-CF2A-48B4-A94E-A3B63EC55DF0}" type="parTrans" cxnId="{A3F92632-088C-4F2C-BA01-B7B16903ADC7}">
      <dgm:prSet/>
      <dgm:spPr/>
      <dgm:t>
        <a:bodyPr/>
        <a:lstStyle/>
        <a:p>
          <a:endParaRPr lang="ru-RU"/>
        </a:p>
      </dgm:t>
    </dgm:pt>
    <dgm:pt modelId="{563CDFAB-97A4-47CD-AAEF-0844B74D4480}" type="sibTrans" cxnId="{A3F92632-088C-4F2C-BA01-B7B16903ADC7}">
      <dgm:prSet/>
      <dgm:spPr/>
      <dgm:t>
        <a:bodyPr/>
        <a:lstStyle/>
        <a:p>
          <a:endParaRPr lang="ru-RU"/>
        </a:p>
      </dgm:t>
    </dgm:pt>
    <dgm:pt modelId="{0EE22129-1461-4FC7-8365-42A9ED275C47}" type="pres">
      <dgm:prSet presAssocID="{96EC8E95-A42F-4A36-B6EE-D3D28A46057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6BC1FC-2B6D-44D7-AF0B-60F1B430767D}" type="pres">
      <dgm:prSet presAssocID="{6A906B64-CBEC-4665-9BB1-937E19782DF6}" presName="root1" presStyleCnt="0"/>
      <dgm:spPr/>
    </dgm:pt>
    <dgm:pt modelId="{9D5BA9AA-FFC1-414D-9E3D-6B6D712E253B}" type="pres">
      <dgm:prSet presAssocID="{6A906B64-CBEC-4665-9BB1-937E19782DF6}" presName="LevelOneTextNode" presStyleLbl="node0" presStyleIdx="0" presStyleCnt="1" custScaleX="118396" custScaleY="118054" custLinFactNeighborX="-62678" custLinFactNeighborY="-90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8918EF-AC87-4BF0-B5C6-A9D4F5F043C7}" type="pres">
      <dgm:prSet presAssocID="{6A906B64-CBEC-4665-9BB1-937E19782DF6}" presName="level2hierChild" presStyleCnt="0"/>
      <dgm:spPr/>
    </dgm:pt>
    <dgm:pt modelId="{2532FFEF-9467-4DAB-8FC6-2F98CB777F9C}" type="pres">
      <dgm:prSet presAssocID="{485D9C02-4A6E-404A-8C50-D8291C6A50BF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4A3FC45D-95FD-44C1-A2BC-A4391303A1DD}" type="pres">
      <dgm:prSet presAssocID="{485D9C02-4A6E-404A-8C50-D8291C6A50BF}" presName="connTx" presStyleLbl="parChTrans1D2" presStyleIdx="0" presStyleCnt="2"/>
      <dgm:spPr/>
      <dgm:t>
        <a:bodyPr/>
        <a:lstStyle/>
        <a:p>
          <a:endParaRPr lang="ru-RU"/>
        </a:p>
      </dgm:t>
    </dgm:pt>
    <dgm:pt modelId="{41819175-393A-4B0B-939B-D3F87147D56D}" type="pres">
      <dgm:prSet presAssocID="{A8C29CD4-E185-4333-BF40-71D2B4CF1115}" presName="root2" presStyleCnt="0"/>
      <dgm:spPr/>
    </dgm:pt>
    <dgm:pt modelId="{3A09B2DC-322A-4535-BDE1-4B05FC6BF4E7}" type="pres">
      <dgm:prSet presAssocID="{A8C29CD4-E185-4333-BF40-71D2B4CF1115}" presName="LevelTwoTextNode" presStyleLbl="node2" presStyleIdx="0" presStyleCnt="2" custScaleY="127682" custLinFactNeighborX="-18490" custLinFactNeighborY="-36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93E004-C916-41CE-9B30-B12AC2FC5CD6}" type="pres">
      <dgm:prSet presAssocID="{A8C29CD4-E185-4333-BF40-71D2B4CF1115}" presName="level3hierChild" presStyleCnt="0"/>
      <dgm:spPr/>
    </dgm:pt>
    <dgm:pt modelId="{CBFE6409-1370-4F4B-A7AC-460A6AAD385A}" type="pres">
      <dgm:prSet presAssocID="{CDF6568B-6AC2-4BB1-B6D5-90893C986088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0FD291F4-B1C4-48A1-8109-B554AB1D490A}" type="pres">
      <dgm:prSet presAssocID="{CDF6568B-6AC2-4BB1-B6D5-90893C986088}" presName="connTx" presStyleLbl="parChTrans1D3" presStyleIdx="0" presStyleCnt="5"/>
      <dgm:spPr/>
      <dgm:t>
        <a:bodyPr/>
        <a:lstStyle/>
        <a:p>
          <a:endParaRPr lang="ru-RU"/>
        </a:p>
      </dgm:t>
    </dgm:pt>
    <dgm:pt modelId="{080151B8-447C-4AD2-8D5E-82E6E4E61595}" type="pres">
      <dgm:prSet presAssocID="{9BA56447-62D0-45BE-A5E5-EFD96DC57956}" presName="root2" presStyleCnt="0"/>
      <dgm:spPr/>
    </dgm:pt>
    <dgm:pt modelId="{65A3973A-8522-4942-B1EB-1A46E2F1AF5F}" type="pres">
      <dgm:prSet presAssocID="{9BA56447-62D0-45BE-A5E5-EFD96DC57956}" presName="LevelTwoTextNode" presStyleLbl="node3" presStyleIdx="0" presStyleCnt="5" custScaleX="1370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B593CC-100F-47FA-BE0D-499D1CFC7D3E}" type="pres">
      <dgm:prSet presAssocID="{9BA56447-62D0-45BE-A5E5-EFD96DC57956}" presName="level3hierChild" presStyleCnt="0"/>
      <dgm:spPr/>
    </dgm:pt>
    <dgm:pt modelId="{4E28BE25-61A6-4894-94BF-28BE174F460A}" type="pres">
      <dgm:prSet presAssocID="{81ADB7BC-556F-48C6-8B25-741DA2D1A35F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092F465B-1E75-4733-A034-28A08A0F39CA}" type="pres">
      <dgm:prSet presAssocID="{81ADB7BC-556F-48C6-8B25-741DA2D1A35F}" presName="connTx" presStyleLbl="parChTrans1D3" presStyleIdx="1" presStyleCnt="5"/>
      <dgm:spPr/>
      <dgm:t>
        <a:bodyPr/>
        <a:lstStyle/>
        <a:p>
          <a:endParaRPr lang="ru-RU"/>
        </a:p>
      </dgm:t>
    </dgm:pt>
    <dgm:pt modelId="{C44C16B8-0602-4439-9BEF-85CFDEB4C8F9}" type="pres">
      <dgm:prSet presAssocID="{D1365D79-22A8-42B7-ADC5-B8C43969C650}" presName="root2" presStyleCnt="0"/>
      <dgm:spPr/>
    </dgm:pt>
    <dgm:pt modelId="{70FD6E99-7746-422C-A911-217BA9162FDB}" type="pres">
      <dgm:prSet presAssocID="{D1365D79-22A8-42B7-ADC5-B8C43969C650}" presName="LevelTwoTextNode" presStyleLbl="node3" presStyleIdx="1" presStyleCnt="5" custScaleX="1361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9E6222-BEA5-4684-BCF2-211412DAD781}" type="pres">
      <dgm:prSet presAssocID="{D1365D79-22A8-42B7-ADC5-B8C43969C650}" presName="level3hierChild" presStyleCnt="0"/>
      <dgm:spPr/>
    </dgm:pt>
    <dgm:pt modelId="{18966984-B104-4C7A-B003-3143CA5A8F75}" type="pres">
      <dgm:prSet presAssocID="{7C2A4CCB-7F0F-4E10-98A1-63DC9D474691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5FA675FF-EAA0-497E-B265-513138CDBA49}" type="pres">
      <dgm:prSet presAssocID="{7C2A4CCB-7F0F-4E10-98A1-63DC9D474691}" presName="connTx" presStyleLbl="parChTrans1D3" presStyleIdx="2" presStyleCnt="5"/>
      <dgm:spPr/>
      <dgm:t>
        <a:bodyPr/>
        <a:lstStyle/>
        <a:p>
          <a:endParaRPr lang="ru-RU"/>
        </a:p>
      </dgm:t>
    </dgm:pt>
    <dgm:pt modelId="{26B55A12-0F20-44D1-842C-3A006D255E1E}" type="pres">
      <dgm:prSet presAssocID="{20FED4CE-E65B-49CB-9202-D727268FC214}" presName="root2" presStyleCnt="0"/>
      <dgm:spPr/>
    </dgm:pt>
    <dgm:pt modelId="{DCD0F917-8199-4D49-B779-7B4A167D1DA4}" type="pres">
      <dgm:prSet presAssocID="{20FED4CE-E65B-49CB-9202-D727268FC214}" presName="LevelTwoTextNode" presStyleLbl="node3" presStyleIdx="2" presStyleCnt="5" custScaleX="136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C30F58-B2EC-4287-B257-A2879F5E4DBC}" type="pres">
      <dgm:prSet presAssocID="{20FED4CE-E65B-49CB-9202-D727268FC214}" presName="level3hierChild" presStyleCnt="0"/>
      <dgm:spPr/>
    </dgm:pt>
    <dgm:pt modelId="{854E3F07-A80F-4DD1-A48C-735099C7E9C8}" type="pres">
      <dgm:prSet presAssocID="{37C877A8-CFF0-4135-A49C-DC18251437DC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697D628B-0A47-494E-A7E9-8B1BF00085B0}" type="pres">
      <dgm:prSet presAssocID="{37C877A8-CFF0-4135-A49C-DC18251437DC}" presName="connTx" presStyleLbl="parChTrans1D2" presStyleIdx="1" presStyleCnt="2"/>
      <dgm:spPr/>
      <dgm:t>
        <a:bodyPr/>
        <a:lstStyle/>
        <a:p>
          <a:endParaRPr lang="ru-RU"/>
        </a:p>
      </dgm:t>
    </dgm:pt>
    <dgm:pt modelId="{07548B35-14EA-437E-885D-A00BD215A3A3}" type="pres">
      <dgm:prSet presAssocID="{DE36771D-5CED-4736-9B92-31A4B5AB6CAE}" presName="root2" presStyleCnt="0"/>
      <dgm:spPr/>
    </dgm:pt>
    <dgm:pt modelId="{4A2B11F3-74DA-49DF-AE36-2B33C1E62F11}" type="pres">
      <dgm:prSet presAssocID="{DE36771D-5CED-4736-9B92-31A4B5AB6CAE}" presName="LevelTwoTextNode" presStyleLbl="node2" presStyleIdx="1" presStyleCnt="2" custScaleY="119089" custLinFactNeighborX="-16025" custLinFactNeighborY="-123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BAB483-C7A8-4B28-91A5-8AB326BFC357}" type="pres">
      <dgm:prSet presAssocID="{DE36771D-5CED-4736-9B92-31A4B5AB6CAE}" presName="level3hierChild" presStyleCnt="0"/>
      <dgm:spPr/>
    </dgm:pt>
    <dgm:pt modelId="{F2C73D1B-4948-42A5-A356-1F2FB88EEFA0}" type="pres">
      <dgm:prSet presAssocID="{D4949C01-A562-428F-8AC9-6ECCB6AB88F0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6E15BF4A-D98B-4E22-AF8C-F8EAB5E4CF0A}" type="pres">
      <dgm:prSet presAssocID="{D4949C01-A562-428F-8AC9-6ECCB6AB88F0}" presName="connTx" presStyleLbl="parChTrans1D3" presStyleIdx="3" presStyleCnt="5"/>
      <dgm:spPr/>
      <dgm:t>
        <a:bodyPr/>
        <a:lstStyle/>
        <a:p>
          <a:endParaRPr lang="ru-RU"/>
        </a:p>
      </dgm:t>
    </dgm:pt>
    <dgm:pt modelId="{CC3490C9-8F93-4425-B0FC-D65A3CE539A4}" type="pres">
      <dgm:prSet presAssocID="{3DDDD1E0-B8DC-4239-84D4-D7C191A33209}" presName="root2" presStyleCnt="0"/>
      <dgm:spPr/>
    </dgm:pt>
    <dgm:pt modelId="{75C59D7C-59BA-4898-9160-5F39DC343017}" type="pres">
      <dgm:prSet presAssocID="{3DDDD1E0-B8DC-4239-84D4-D7C191A33209}" presName="LevelTwoTextNode" presStyleLbl="node3" presStyleIdx="3" presStyleCnt="5" custScaleX="1390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B5A6F5-4020-4735-81AF-5F1AE533267B}" type="pres">
      <dgm:prSet presAssocID="{3DDDD1E0-B8DC-4239-84D4-D7C191A33209}" presName="level3hierChild" presStyleCnt="0"/>
      <dgm:spPr/>
    </dgm:pt>
    <dgm:pt modelId="{D74A4451-5409-4047-9DF6-AAAAC9FCC85A}" type="pres">
      <dgm:prSet presAssocID="{FDD2B1BC-CF2A-48B4-A94E-A3B63EC55DF0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514F2388-652B-4B38-BB6F-13CBA2DE4C5D}" type="pres">
      <dgm:prSet presAssocID="{FDD2B1BC-CF2A-48B4-A94E-A3B63EC55DF0}" presName="connTx" presStyleLbl="parChTrans1D3" presStyleIdx="4" presStyleCnt="5"/>
      <dgm:spPr/>
      <dgm:t>
        <a:bodyPr/>
        <a:lstStyle/>
        <a:p>
          <a:endParaRPr lang="ru-RU"/>
        </a:p>
      </dgm:t>
    </dgm:pt>
    <dgm:pt modelId="{1CA064A6-2D6D-4FBE-9FA2-764D7297D8B9}" type="pres">
      <dgm:prSet presAssocID="{065C910F-94E8-4289-BC75-0A1A82F0C527}" presName="root2" presStyleCnt="0"/>
      <dgm:spPr/>
    </dgm:pt>
    <dgm:pt modelId="{CA9BB426-5594-4254-8B59-1E209A4C9EDF}" type="pres">
      <dgm:prSet presAssocID="{065C910F-94E8-4289-BC75-0A1A82F0C527}" presName="LevelTwoTextNode" presStyleLbl="node3" presStyleIdx="4" presStyleCnt="5" custScaleX="1401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83385E-417B-46DF-97EF-E061536CE5F4}" type="pres">
      <dgm:prSet presAssocID="{065C910F-94E8-4289-BC75-0A1A82F0C527}" presName="level3hierChild" presStyleCnt="0"/>
      <dgm:spPr/>
    </dgm:pt>
  </dgm:ptLst>
  <dgm:cxnLst>
    <dgm:cxn modelId="{AD1DE489-DAE3-46BD-BFB8-607123B3871D}" type="presOf" srcId="{7C2A4CCB-7F0F-4E10-98A1-63DC9D474691}" destId="{18966984-B104-4C7A-B003-3143CA5A8F75}" srcOrd="0" destOrd="0" presId="urn:microsoft.com/office/officeart/2005/8/layout/hierarchy2"/>
    <dgm:cxn modelId="{7BAA08B5-4349-42E1-AD27-FCFA44A89A9C}" type="presOf" srcId="{20FED4CE-E65B-49CB-9202-D727268FC214}" destId="{DCD0F917-8199-4D49-B779-7B4A167D1DA4}" srcOrd="0" destOrd="0" presId="urn:microsoft.com/office/officeart/2005/8/layout/hierarchy2"/>
    <dgm:cxn modelId="{1C53DB88-398D-4F61-9250-43877D1A33DD}" type="presOf" srcId="{D4949C01-A562-428F-8AC9-6ECCB6AB88F0}" destId="{6E15BF4A-D98B-4E22-AF8C-F8EAB5E4CF0A}" srcOrd="1" destOrd="0" presId="urn:microsoft.com/office/officeart/2005/8/layout/hierarchy2"/>
    <dgm:cxn modelId="{2732A784-657C-4285-963D-4D2F0B15E82C}" type="presOf" srcId="{DE36771D-5CED-4736-9B92-31A4B5AB6CAE}" destId="{4A2B11F3-74DA-49DF-AE36-2B33C1E62F11}" srcOrd="0" destOrd="0" presId="urn:microsoft.com/office/officeart/2005/8/layout/hierarchy2"/>
    <dgm:cxn modelId="{8330C112-1D02-436B-AB97-C4E696E8BBF4}" type="presOf" srcId="{065C910F-94E8-4289-BC75-0A1A82F0C527}" destId="{CA9BB426-5594-4254-8B59-1E209A4C9EDF}" srcOrd="0" destOrd="0" presId="urn:microsoft.com/office/officeart/2005/8/layout/hierarchy2"/>
    <dgm:cxn modelId="{DD54A6F3-7FCC-497A-A112-56A7CC8A9280}" type="presOf" srcId="{485D9C02-4A6E-404A-8C50-D8291C6A50BF}" destId="{2532FFEF-9467-4DAB-8FC6-2F98CB777F9C}" srcOrd="0" destOrd="0" presId="urn:microsoft.com/office/officeart/2005/8/layout/hierarchy2"/>
    <dgm:cxn modelId="{A44C7562-2041-47E9-BAB3-9504E68257BC}" type="presOf" srcId="{CDF6568B-6AC2-4BB1-B6D5-90893C986088}" destId="{0FD291F4-B1C4-48A1-8109-B554AB1D490A}" srcOrd="1" destOrd="0" presId="urn:microsoft.com/office/officeart/2005/8/layout/hierarchy2"/>
    <dgm:cxn modelId="{CF538F43-CFF9-4960-9188-5F3D365FFF3C}" type="presOf" srcId="{FDD2B1BC-CF2A-48B4-A94E-A3B63EC55DF0}" destId="{D74A4451-5409-4047-9DF6-AAAAC9FCC85A}" srcOrd="0" destOrd="0" presId="urn:microsoft.com/office/officeart/2005/8/layout/hierarchy2"/>
    <dgm:cxn modelId="{355097F4-E551-4F06-AA16-EB4C8C4DC774}" type="presOf" srcId="{9BA56447-62D0-45BE-A5E5-EFD96DC57956}" destId="{65A3973A-8522-4942-B1EB-1A46E2F1AF5F}" srcOrd="0" destOrd="0" presId="urn:microsoft.com/office/officeart/2005/8/layout/hierarchy2"/>
    <dgm:cxn modelId="{78F09F5A-4418-479C-8749-44A896F98914}" type="presOf" srcId="{37C877A8-CFF0-4135-A49C-DC18251437DC}" destId="{854E3F07-A80F-4DD1-A48C-735099C7E9C8}" srcOrd="0" destOrd="0" presId="urn:microsoft.com/office/officeart/2005/8/layout/hierarchy2"/>
    <dgm:cxn modelId="{550E6B37-09E4-4C57-9E1B-DAE156D37F42}" type="presOf" srcId="{81ADB7BC-556F-48C6-8B25-741DA2D1A35F}" destId="{4E28BE25-61A6-4894-94BF-28BE174F460A}" srcOrd="0" destOrd="0" presId="urn:microsoft.com/office/officeart/2005/8/layout/hierarchy2"/>
    <dgm:cxn modelId="{5D7EFD3B-D908-457A-9D2D-42A530259E5E}" type="presOf" srcId="{7C2A4CCB-7F0F-4E10-98A1-63DC9D474691}" destId="{5FA675FF-EAA0-497E-B265-513138CDBA49}" srcOrd="1" destOrd="0" presId="urn:microsoft.com/office/officeart/2005/8/layout/hierarchy2"/>
    <dgm:cxn modelId="{A3F92632-088C-4F2C-BA01-B7B16903ADC7}" srcId="{DE36771D-5CED-4736-9B92-31A4B5AB6CAE}" destId="{065C910F-94E8-4289-BC75-0A1A82F0C527}" srcOrd="1" destOrd="0" parTransId="{FDD2B1BC-CF2A-48B4-A94E-A3B63EC55DF0}" sibTransId="{563CDFAB-97A4-47CD-AAEF-0844B74D4480}"/>
    <dgm:cxn modelId="{A39A34E6-073E-41DF-B033-A4A9781453F4}" srcId="{A8C29CD4-E185-4333-BF40-71D2B4CF1115}" destId="{9BA56447-62D0-45BE-A5E5-EFD96DC57956}" srcOrd="0" destOrd="0" parTransId="{CDF6568B-6AC2-4BB1-B6D5-90893C986088}" sibTransId="{1E1ED074-CB8F-47B7-8D25-5368797B6034}"/>
    <dgm:cxn modelId="{DEB70CA6-E150-4BF6-B1CB-E053A8349DD5}" type="presOf" srcId="{CDF6568B-6AC2-4BB1-B6D5-90893C986088}" destId="{CBFE6409-1370-4F4B-A7AC-460A6AAD385A}" srcOrd="0" destOrd="0" presId="urn:microsoft.com/office/officeart/2005/8/layout/hierarchy2"/>
    <dgm:cxn modelId="{28D5FF99-68F7-48BD-9403-B6002797A3B0}" type="presOf" srcId="{96EC8E95-A42F-4A36-B6EE-D3D28A46057D}" destId="{0EE22129-1461-4FC7-8365-42A9ED275C47}" srcOrd="0" destOrd="0" presId="urn:microsoft.com/office/officeart/2005/8/layout/hierarchy2"/>
    <dgm:cxn modelId="{9F8EC47E-4D07-478A-AF3C-6FFD849D7282}" srcId="{96EC8E95-A42F-4A36-B6EE-D3D28A46057D}" destId="{6A906B64-CBEC-4665-9BB1-937E19782DF6}" srcOrd="0" destOrd="0" parTransId="{B3E5812D-EF4D-47D5-958C-644BDD2E9B26}" sibTransId="{19B95F23-17C2-46EE-A069-E2314E1F2EB4}"/>
    <dgm:cxn modelId="{E9E6785C-CBF8-4CF2-900A-67F5AA5A4AC1}" srcId="{6A906B64-CBEC-4665-9BB1-937E19782DF6}" destId="{A8C29CD4-E185-4333-BF40-71D2B4CF1115}" srcOrd="0" destOrd="0" parTransId="{485D9C02-4A6E-404A-8C50-D8291C6A50BF}" sibTransId="{1A587DD7-F87F-4981-8937-52C14433E16F}"/>
    <dgm:cxn modelId="{E8F26851-233C-45EB-8730-D6E5F8A264EB}" type="presOf" srcId="{D1365D79-22A8-42B7-ADC5-B8C43969C650}" destId="{70FD6E99-7746-422C-A911-217BA9162FDB}" srcOrd="0" destOrd="0" presId="urn:microsoft.com/office/officeart/2005/8/layout/hierarchy2"/>
    <dgm:cxn modelId="{D44CFC45-E43E-4752-AC1E-E3575C6E4151}" type="presOf" srcId="{6A906B64-CBEC-4665-9BB1-937E19782DF6}" destId="{9D5BA9AA-FFC1-414D-9E3D-6B6D712E253B}" srcOrd="0" destOrd="0" presId="urn:microsoft.com/office/officeart/2005/8/layout/hierarchy2"/>
    <dgm:cxn modelId="{39F083EB-C416-4E47-88AA-1057607BBDF0}" srcId="{A8C29CD4-E185-4333-BF40-71D2B4CF1115}" destId="{D1365D79-22A8-42B7-ADC5-B8C43969C650}" srcOrd="1" destOrd="0" parTransId="{81ADB7BC-556F-48C6-8B25-741DA2D1A35F}" sibTransId="{69722F0C-2AA0-406F-B790-D4EB8486AC05}"/>
    <dgm:cxn modelId="{15A07CB1-64A8-424B-B19E-ECFB00882A1C}" type="presOf" srcId="{FDD2B1BC-CF2A-48B4-A94E-A3B63EC55DF0}" destId="{514F2388-652B-4B38-BB6F-13CBA2DE4C5D}" srcOrd="1" destOrd="0" presId="urn:microsoft.com/office/officeart/2005/8/layout/hierarchy2"/>
    <dgm:cxn modelId="{80263194-AF1D-49C1-8B12-100FCE5C4676}" type="presOf" srcId="{81ADB7BC-556F-48C6-8B25-741DA2D1A35F}" destId="{092F465B-1E75-4733-A034-28A08A0F39CA}" srcOrd="1" destOrd="0" presId="urn:microsoft.com/office/officeart/2005/8/layout/hierarchy2"/>
    <dgm:cxn modelId="{E9C4BF4E-AB52-4222-AAFD-BB6E1805B2FD}" srcId="{DE36771D-5CED-4736-9B92-31A4B5AB6CAE}" destId="{3DDDD1E0-B8DC-4239-84D4-D7C191A33209}" srcOrd="0" destOrd="0" parTransId="{D4949C01-A562-428F-8AC9-6ECCB6AB88F0}" sibTransId="{0E338011-F038-4BA8-B0C8-11D74E8E355E}"/>
    <dgm:cxn modelId="{A9BDC50B-80AE-451F-A49C-6FD1F16600DF}" type="presOf" srcId="{D4949C01-A562-428F-8AC9-6ECCB6AB88F0}" destId="{F2C73D1B-4948-42A5-A356-1F2FB88EEFA0}" srcOrd="0" destOrd="0" presId="urn:microsoft.com/office/officeart/2005/8/layout/hierarchy2"/>
    <dgm:cxn modelId="{7D7B9AE9-D5F9-4B85-B049-7AD85330D04C}" type="presOf" srcId="{485D9C02-4A6E-404A-8C50-D8291C6A50BF}" destId="{4A3FC45D-95FD-44C1-A2BC-A4391303A1DD}" srcOrd="1" destOrd="0" presId="urn:microsoft.com/office/officeart/2005/8/layout/hierarchy2"/>
    <dgm:cxn modelId="{F1B22837-F515-459A-8506-7D55464D7CF1}" srcId="{6A906B64-CBEC-4665-9BB1-937E19782DF6}" destId="{DE36771D-5CED-4736-9B92-31A4B5AB6CAE}" srcOrd="1" destOrd="0" parTransId="{37C877A8-CFF0-4135-A49C-DC18251437DC}" sibTransId="{9216BD32-0297-4C08-AA03-1EC9BF927561}"/>
    <dgm:cxn modelId="{04D8AAA4-7607-4DBA-8409-72EE87ED6FD5}" type="presOf" srcId="{37C877A8-CFF0-4135-A49C-DC18251437DC}" destId="{697D628B-0A47-494E-A7E9-8B1BF00085B0}" srcOrd="1" destOrd="0" presId="urn:microsoft.com/office/officeart/2005/8/layout/hierarchy2"/>
    <dgm:cxn modelId="{64600DDD-E8D8-46A5-AC9B-315556ACD5CD}" srcId="{A8C29CD4-E185-4333-BF40-71D2B4CF1115}" destId="{20FED4CE-E65B-49CB-9202-D727268FC214}" srcOrd="2" destOrd="0" parTransId="{7C2A4CCB-7F0F-4E10-98A1-63DC9D474691}" sibTransId="{295BF58D-FBAB-4ADC-B623-A88F1493EF6F}"/>
    <dgm:cxn modelId="{45900D35-C9BE-47AF-8969-6496CB35C07F}" type="presOf" srcId="{A8C29CD4-E185-4333-BF40-71D2B4CF1115}" destId="{3A09B2DC-322A-4535-BDE1-4B05FC6BF4E7}" srcOrd="0" destOrd="0" presId="urn:microsoft.com/office/officeart/2005/8/layout/hierarchy2"/>
    <dgm:cxn modelId="{36B752AE-5871-42E4-ADA9-9CCCE6EDC1CD}" type="presOf" srcId="{3DDDD1E0-B8DC-4239-84D4-D7C191A33209}" destId="{75C59D7C-59BA-4898-9160-5F39DC343017}" srcOrd="0" destOrd="0" presId="urn:microsoft.com/office/officeart/2005/8/layout/hierarchy2"/>
    <dgm:cxn modelId="{FBB8D171-9F15-459F-86D9-F7BEF06A8F5B}" type="presParOf" srcId="{0EE22129-1461-4FC7-8365-42A9ED275C47}" destId="{DF6BC1FC-2B6D-44D7-AF0B-60F1B430767D}" srcOrd="0" destOrd="0" presId="urn:microsoft.com/office/officeart/2005/8/layout/hierarchy2"/>
    <dgm:cxn modelId="{7D47147C-D4E2-4FB6-9E37-EA1F0197D6F8}" type="presParOf" srcId="{DF6BC1FC-2B6D-44D7-AF0B-60F1B430767D}" destId="{9D5BA9AA-FFC1-414D-9E3D-6B6D712E253B}" srcOrd="0" destOrd="0" presId="urn:microsoft.com/office/officeart/2005/8/layout/hierarchy2"/>
    <dgm:cxn modelId="{5D0C61FF-36E7-4DA0-9D48-1B54F773BE4D}" type="presParOf" srcId="{DF6BC1FC-2B6D-44D7-AF0B-60F1B430767D}" destId="{D58918EF-AC87-4BF0-B5C6-A9D4F5F043C7}" srcOrd="1" destOrd="0" presId="urn:microsoft.com/office/officeart/2005/8/layout/hierarchy2"/>
    <dgm:cxn modelId="{8C75FC98-DCB3-46CC-B723-CA7FA48027E0}" type="presParOf" srcId="{D58918EF-AC87-4BF0-B5C6-A9D4F5F043C7}" destId="{2532FFEF-9467-4DAB-8FC6-2F98CB777F9C}" srcOrd="0" destOrd="0" presId="urn:microsoft.com/office/officeart/2005/8/layout/hierarchy2"/>
    <dgm:cxn modelId="{1C31106A-5403-4804-8015-51EF95326938}" type="presParOf" srcId="{2532FFEF-9467-4DAB-8FC6-2F98CB777F9C}" destId="{4A3FC45D-95FD-44C1-A2BC-A4391303A1DD}" srcOrd="0" destOrd="0" presId="urn:microsoft.com/office/officeart/2005/8/layout/hierarchy2"/>
    <dgm:cxn modelId="{6FB33EA1-0ADA-4458-AD55-BFC71DF3D1F6}" type="presParOf" srcId="{D58918EF-AC87-4BF0-B5C6-A9D4F5F043C7}" destId="{41819175-393A-4B0B-939B-D3F87147D56D}" srcOrd="1" destOrd="0" presId="urn:microsoft.com/office/officeart/2005/8/layout/hierarchy2"/>
    <dgm:cxn modelId="{5F351B7E-C7FE-4E20-94CF-CD9F7EF6605D}" type="presParOf" srcId="{41819175-393A-4B0B-939B-D3F87147D56D}" destId="{3A09B2DC-322A-4535-BDE1-4B05FC6BF4E7}" srcOrd="0" destOrd="0" presId="urn:microsoft.com/office/officeart/2005/8/layout/hierarchy2"/>
    <dgm:cxn modelId="{0374A937-7CF6-48CC-93F8-47E248FB3D5D}" type="presParOf" srcId="{41819175-393A-4B0B-939B-D3F87147D56D}" destId="{DF93E004-C916-41CE-9B30-B12AC2FC5CD6}" srcOrd="1" destOrd="0" presId="urn:microsoft.com/office/officeart/2005/8/layout/hierarchy2"/>
    <dgm:cxn modelId="{C0A0D5FE-6164-40EE-8374-03061D9C475E}" type="presParOf" srcId="{DF93E004-C916-41CE-9B30-B12AC2FC5CD6}" destId="{CBFE6409-1370-4F4B-A7AC-460A6AAD385A}" srcOrd="0" destOrd="0" presId="urn:microsoft.com/office/officeart/2005/8/layout/hierarchy2"/>
    <dgm:cxn modelId="{61BCB446-4B0B-468C-AAF6-E32BA386DF20}" type="presParOf" srcId="{CBFE6409-1370-4F4B-A7AC-460A6AAD385A}" destId="{0FD291F4-B1C4-48A1-8109-B554AB1D490A}" srcOrd="0" destOrd="0" presId="urn:microsoft.com/office/officeart/2005/8/layout/hierarchy2"/>
    <dgm:cxn modelId="{53D16A01-E929-44C8-B3E4-A1FCE975632C}" type="presParOf" srcId="{DF93E004-C916-41CE-9B30-B12AC2FC5CD6}" destId="{080151B8-447C-4AD2-8D5E-82E6E4E61595}" srcOrd="1" destOrd="0" presId="urn:microsoft.com/office/officeart/2005/8/layout/hierarchy2"/>
    <dgm:cxn modelId="{3D00EBEC-634D-42C7-881B-0516F916CBA7}" type="presParOf" srcId="{080151B8-447C-4AD2-8D5E-82E6E4E61595}" destId="{65A3973A-8522-4942-B1EB-1A46E2F1AF5F}" srcOrd="0" destOrd="0" presId="urn:microsoft.com/office/officeart/2005/8/layout/hierarchy2"/>
    <dgm:cxn modelId="{4C58AD47-145D-4EB0-AA6E-A2E188AB6997}" type="presParOf" srcId="{080151B8-447C-4AD2-8D5E-82E6E4E61595}" destId="{E5B593CC-100F-47FA-BE0D-499D1CFC7D3E}" srcOrd="1" destOrd="0" presId="urn:microsoft.com/office/officeart/2005/8/layout/hierarchy2"/>
    <dgm:cxn modelId="{8720BFA8-55AE-4530-8F85-D1B2D5ADE044}" type="presParOf" srcId="{DF93E004-C916-41CE-9B30-B12AC2FC5CD6}" destId="{4E28BE25-61A6-4894-94BF-28BE174F460A}" srcOrd="2" destOrd="0" presId="urn:microsoft.com/office/officeart/2005/8/layout/hierarchy2"/>
    <dgm:cxn modelId="{BC1441F8-FC79-4B4D-93B2-88AE0C77933B}" type="presParOf" srcId="{4E28BE25-61A6-4894-94BF-28BE174F460A}" destId="{092F465B-1E75-4733-A034-28A08A0F39CA}" srcOrd="0" destOrd="0" presId="urn:microsoft.com/office/officeart/2005/8/layout/hierarchy2"/>
    <dgm:cxn modelId="{2238E735-F22B-48EE-874E-488F37C2AA1C}" type="presParOf" srcId="{DF93E004-C916-41CE-9B30-B12AC2FC5CD6}" destId="{C44C16B8-0602-4439-9BEF-85CFDEB4C8F9}" srcOrd="3" destOrd="0" presId="urn:microsoft.com/office/officeart/2005/8/layout/hierarchy2"/>
    <dgm:cxn modelId="{DD85FF27-EEB4-4782-8179-C555C4E1AB6D}" type="presParOf" srcId="{C44C16B8-0602-4439-9BEF-85CFDEB4C8F9}" destId="{70FD6E99-7746-422C-A911-217BA9162FDB}" srcOrd="0" destOrd="0" presId="urn:microsoft.com/office/officeart/2005/8/layout/hierarchy2"/>
    <dgm:cxn modelId="{C6B946DC-8AF4-4D3C-9C91-7CBAE2ADBFA7}" type="presParOf" srcId="{C44C16B8-0602-4439-9BEF-85CFDEB4C8F9}" destId="{AE9E6222-BEA5-4684-BCF2-211412DAD781}" srcOrd="1" destOrd="0" presId="urn:microsoft.com/office/officeart/2005/8/layout/hierarchy2"/>
    <dgm:cxn modelId="{CA0013EB-BA57-4B40-852F-33692B73593F}" type="presParOf" srcId="{DF93E004-C916-41CE-9B30-B12AC2FC5CD6}" destId="{18966984-B104-4C7A-B003-3143CA5A8F75}" srcOrd="4" destOrd="0" presId="urn:microsoft.com/office/officeart/2005/8/layout/hierarchy2"/>
    <dgm:cxn modelId="{BE302139-A070-47EA-A9CA-4262AF435D28}" type="presParOf" srcId="{18966984-B104-4C7A-B003-3143CA5A8F75}" destId="{5FA675FF-EAA0-497E-B265-513138CDBA49}" srcOrd="0" destOrd="0" presId="urn:microsoft.com/office/officeart/2005/8/layout/hierarchy2"/>
    <dgm:cxn modelId="{6941B05C-E7BE-41D2-BCE2-642614F673B3}" type="presParOf" srcId="{DF93E004-C916-41CE-9B30-B12AC2FC5CD6}" destId="{26B55A12-0F20-44D1-842C-3A006D255E1E}" srcOrd="5" destOrd="0" presId="urn:microsoft.com/office/officeart/2005/8/layout/hierarchy2"/>
    <dgm:cxn modelId="{E934363B-F55A-4A7B-A8E8-2AC1C4F88A5A}" type="presParOf" srcId="{26B55A12-0F20-44D1-842C-3A006D255E1E}" destId="{DCD0F917-8199-4D49-B779-7B4A167D1DA4}" srcOrd="0" destOrd="0" presId="urn:microsoft.com/office/officeart/2005/8/layout/hierarchy2"/>
    <dgm:cxn modelId="{9FC3BB36-F408-4492-9C77-3EBA2708D2CE}" type="presParOf" srcId="{26B55A12-0F20-44D1-842C-3A006D255E1E}" destId="{ADC30F58-B2EC-4287-B257-A2879F5E4DBC}" srcOrd="1" destOrd="0" presId="urn:microsoft.com/office/officeart/2005/8/layout/hierarchy2"/>
    <dgm:cxn modelId="{803BAE6D-2CFF-4AEB-B143-03E91D23F2BC}" type="presParOf" srcId="{D58918EF-AC87-4BF0-B5C6-A9D4F5F043C7}" destId="{854E3F07-A80F-4DD1-A48C-735099C7E9C8}" srcOrd="2" destOrd="0" presId="urn:microsoft.com/office/officeart/2005/8/layout/hierarchy2"/>
    <dgm:cxn modelId="{5F7A3E7A-65AA-4D3E-AE98-8A00B73D4981}" type="presParOf" srcId="{854E3F07-A80F-4DD1-A48C-735099C7E9C8}" destId="{697D628B-0A47-494E-A7E9-8B1BF00085B0}" srcOrd="0" destOrd="0" presId="urn:microsoft.com/office/officeart/2005/8/layout/hierarchy2"/>
    <dgm:cxn modelId="{69AA18A9-887C-4494-84E4-36FB1FC7CCB6}" type="presParOf" srcId="{D58918EF-AC87-4BF0-B5C6-A9D4F5F043C7}" destId="{07548B35-14EA-437E-885D-A00BD215A3A3}" srcOrd="3" destOrd="0" presId="urn:microsoft.com/office/officeart/2005/8/layout/hierarchy2"/>
    <dgm:cxn modelId="{6E7DCAF0-03AD-477C-B08A-E0B8ABDB0D7C}" type="presParOf" srcId="{07548B35-14EA-437E-885D-A00BD215A3A3}" destId="{4A2B11F3-74DA-49DF-AE36-2B33C1E62F11}" srcOrd="0" destOrd="0" presId="urn:microsoft.com/office/officeart/2005/8/layout/hierarchy2"/>
    <dgm:cxn modelId="{30E7DA06-3C2A-4D0E-9A4F-480FBEA82CC7}" type="presParOf" srcId="{07548B35-14EA-437E-885D-A00BD215A3A3}" destId="{37BAB483-C7A8-4B28-91A5-8AB326BFC357}" srcOrd="1" destOrd="0" presId="urn:microsoft.com/office/officeart/2005/8/layout/hierarchy2"/>
    <dgm:cxn modelId="{D0449310-F518-4259-87D2-8A07BD49925C}" type="presParOf" srcId="{37BAB483-C7A8-4B28-91A5-8AB326BFC357}" destId="{F2C73D1B-4948-42A5-A356-1F2FB88EEFA0}" srcOrd="0" destOrd="0" presId="urn:microsoft.com/office/officeart/2005/8/layout/hierarchy2"/>
    <dgm:cxn modelId="{92171B9E-25E4-426C-8A6B-4C62CA58754E}" type="presParOf" srcId="{F2C73D1B-4948-42A5-A356-1F2FB88EEFA0}" destId="{6E15BF4A-D98B-4E22-AF8C-F8EAB5E4CF0A}" srcOrd="0" destOrd="0" presId="urn:microsoft.com/office/officeart/2005/8/layout/hierarchy2"/>
    <dgm:cxn modelId="{8E71CB16-4934-4020-AD47-54A311F8BAAA}" type="presParOf" srcId="{37BAB483-C7A8-4B28-91A5-8AB326BFC357}" destId="{CC3490C9-8F93-4425-B0FC-D65A3CE539A4}" srcOrd="1" destOrd="0" presId="urn:microsoft.com/office/officeart/2005/8/layout/hierarchy2"/>
    <dgm:cxn modelId="{D2FA2089-0E2A-4510-8C5A-94B07C443527}" type="presParOf" srcId="{CC3490C9-8F93-4425-B0FC-D65A3CE539A4}" destId="{75C59D7C-59BA-4898-9160-5F39DC343017}" srcOrd="0" destOrd="0" presId="urn:microsoft.com/office/officeart/2005/8/layout/hierarchy2"/>
    <dgm:cxn modelId="{63767A7F-91C3-40F8-A3E5-8803BBC215D0}" type="presParOf" srcId="{CC3490C9-8F93-4425-B0FC-D65A3CE539A4}" destId="{81B5A6F5-4020-4735-81AF-5F1AE533267B}" srcOrd="1" destOrd="0" presId="urn:microsoft.com/office/officeart/2005/8/layout/hierarchy2"/>
    <dgm:cxn modelId="{06A7A4C3-23F0-4FA4-815E-75FD23B47A10}" type="presParOf" srcId="{37BAB483-C7A8-4B28-91A5-8AB326BFC357}" destId="{D74A4451-5409-4047-9DF6-AAAAC9FCC85A}" srcOrd="2" destOrd="0" presId="urn:microsoft.com/office/officeart/2005/8/layout/hierarchy2"/>
    <dgm:cxn modelId="{C6BD90EB-5EE3-49E7-B91D-3E66781477B8}" type="presParOf" srcId="{D74A4451-5409-4047-9DF6-AAAAC9FCC85A}" destId="{514F2388-652B-4B38-BB6F-13CBA2DE4C5D}" srcOrd="0" destOrd="0" presId="urn:microsoft.com/office/officeart/2005/8/layout/hierarchy2"/>
    <dgm:cxn modelId="{7562C87E-AA2D-47D3-A001-072D50F6C337}" type="presParOf" srcId="{37BAB483-C7A8-4B28-91A5-8AB326BFC357}" destId="{1CA064A6-2D6D-4FBE-9FA2-764D7297D8B9}" srcOrd="3" destOrd="0" presId="urn:microsoft.com/office/officeart/2005/8/layout/hierarchy2"/>
    <dgm:cxn modelId="{C27B50DC-A104-403D-8CBF-552CCA86A058}" type="presParOf" srcId="{1CA064A6-2D6D-4FBE-9FA2-764D7297D8B9}" destId="{CA9BB426-5594-4254-8B59-1E209A4C9EDF}" srcOrd="0" destOrd="0" presId="urn:microsoft.com/office/officeart/2005/8/layout/hierarchy2"/>
    <dgm:cxn modelId="{76017077-FF37-41C8-8ADC-3DB2D3B2E78D}" type="presParOf" srcId="{1CA064A6-2D6D-4FBE-9FA2-764D7297D8B9}" destId="{5883385E-417B-46DF-97EF-E061536CE5F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1559B2-C6EB-4760-A92B-714E48A05C1D}" type="doc">
      <dgm:prSet loTypeId="urn:microsoft.com/office/officeart/2008/layout/RadialCluster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A5C2A14-BD9A-45DF-84CF-E18D76EB8B0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300">
              <a:latin typeface="Times New Roman" pitchFamily="18" charset="0"/>
              <a:cs typeface="Times New Roman" pitchFamily="18" charset="0"/>
            </a:rPr>
            <a:t>Условия внедрения дистанционного обучения</a:t>
          </a:r>
        </a:p>
      </dgm:t>
    </dgm:pt>
    <dgm:pt modelId="{8C342C9F-AD36-4EDC-A8D5-8A65DD6EB208}" type="parTrans" cxnId="{0480FC01-6D8E-43BA-8B6A-B3A80F159B62}">
      <dgm:prSet/>
      <dgm:spPr/>
      <dgm:t>
        <a:bodyPr/>
        <a:lstStyle/>
        <a:p>
          <a:endParaRPr lang="ru-RU"/>
        </a:p>
      </dgm:t>
    </dgm:pt>
    <dgm:pt modelId="{2D05C303-BB6C-4170-ADB7-A02C7E6A74CE}" type="sibTrans" cxnId="{0480FC01-6D8E-43BA-8B6A-B3A80F159B62}">
      <dgm:prSet/>
      <dgm:spPr/>
      <dgm:t>
        <a:bodyPr/>
        <a:lstStyle/>
        <a:p>
          <a:endParaRPr lang="ru-RU"/>
        </a:p>
      </dgm:t>
    </dgm:pt>
    <dgm:pt modelId="{29F70474-1534-4D11-8E52-AD1F8E3D88E0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300">
              <a:latin typeface="Times New Roman" pitchFamily="18" charset="0"/>
              <a:cs typeface="Times New Roman" pitchFamily="18" charset="0"/>
            </a:rPr>
            <a:t>Дополнительность </a:t>
          </a:r>
        </a:p>
      </dgm:t>
    </dgm:pt>
    <dgm:pt modelId="{6B58E0D0-68FB-4B44-AA11-C8878450FD28}" type="parTrans" cxnId="{A5DF11A6-27FB-4DAD-A78B-B2EE6A28A066}">
      <dgm:prSet/>
      <dgm:spPr/>
      <dgm:t>
        <a:bodyPr/>
        <a:lstStyle/>
        <a:p>
          <a:endParaRPr lang="ru-RU"/>
        </a:p>
      </dgm:t>
    </dgm:pt>
    <dgm:pt modelId="{6605EC25-83DC-4D75-9D29-6C5EE3AE6C99}" type="sibTrans" cxnId="{A5DF11A6-27FB-4DAD-A78B-B2EE6A28A066}">
      <dgm:prSet/>
      <dgm:spPr/>
      <dgm:t>
        <a:bodyPr/>
        <a:lstStyle/>
        <a:p>
          <a:endParaRPr lang="ru-RU"/>
        </a:p>
      </dgm:t>
    </dgm:pt>
    <dgm:pt modelId="{FC31DD7A-9063-4A82-955C-278A0DD87176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300">
              <a:latin typeface="Times New Roman" pitchFamily="18" charset="0"/>
              <a:cs typeface="Times New Roman" pitchFamily="18" charset="0"/>
            </a:rPr>
            <a:t>Вариативность</a:t>
          </a:r>
        </a:p>
      </dgm:t>
    </dgm:pt>
    <dgm:pt modelId="{A102877A-960B-4437-A429-9B78A6E8F55F}" type="parTrans" cxnId="{00589C7A-4987-4429-A863-9D4AA123D6FF}">
      <dgm:prSet/>
      <dgm:spPr/>
      <dgm:t>
        <a:bodyPr/>
        <a:lstStyle/>
        <a:p>
          <a:endParaRPr lang="ru-RU"/>
        </a:p>
      </dgm:t>
    </dgm:pt>
    <dgm:pt modelId="{8F7CE8F4-806B-4C32-A821-2A2439D397B0}" type="sibTrans" cxnId="{00589C7A-4987-4429-A863-9D4AA123D6FF}">
      <dgm:prSet/>
      <dgm:spPr/>
      <dgm:t>
        <a:bodyPr/>
        <a:lstStyle/>
        <a:p>
          <a:endParaRPr lang="ru-RU"/>
        </a:p>
      </dgm:t>
    </dgm:pt>
    <dgm:pt modelId="{9EFDE7B2-31A2-49CE-857F-DFE78A43E585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300">
              <a:latin typeface="Times New Roman" pitchFamily="18" charset="0"/>
              <a:cs typeface="Times New Roman" pitchFamily="18" charset="0"/>
            </a:rPr>
            <a:t>Диагностика образовательных потребностей, мотивов, запросов студентов и преподавателей</a:t>
          </a:r>
        </a:p>
      </dgm:t>
    </dgm:pt>
    <dgm:pt modelId="{39620A43-C3E1-4247-85AF-59221024BF8E}" type="sibTrans" cxnId="{F38C5DBB-6E75-4EF2-9C3C-A6D9D02D4CAD}">
      <dgm:prSet/>
      <dgm:spPr/>
      <dgm:t>
        <a:bodyPr/>
        <a:lstStyle/>
        <a:p>
          <a:endParaRPr lang="ru-RU"/>
        </a:p>
      </dgm:t>
    </dgm:pt>
    <dgm:pt modelId="{69B420B1-4CF4-40F8-A10D-25FD63C089D0}" type="parTrans" cxnId="{F38C5DBB-6E75-4EF2-9C3C-A6D9D02D4CAD}">
      <dgm:prSet/>
      <dgm:spPr/>
      <dgm:t>
        <a:bodyPr/>
        <a:lstStyle/>
        <a:p>
          <a:endParaRPr lang="ru-RU"/>
        </a:p>
      </dgm:t>
    </dgm:pt>
    <dgm:pt modelId="{DA0A18BD-AFBD-4083-B9DA-3F3288FCA72D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300">
              <a:latin typeface="Times New Roman" pitchFamily="18" charset="0"/>
              <a:cs typeface="Times New Roman" pitchFamily="18" charset="0"/>
            </a:rPr>
            <a:t>Проектирование электронных учебных пособий</a:t>
          </a:r>
        </a:p>
      </dgm:t>
    </dgm:pt>
    <dgm:pt modelId="{8EA678D6-DBAE-4ABF-99E7-B6E0C8516C59}" type="parTrans" cxnId="{AADA231E-B047-4150-92A4-1E4EF07887A5}">
      <dgm:prSet/>
      <dgm:spPr/>
      <dgm:t>
        <a:bodyPr/>
        <a:lstStyle/>
        <a:p>
          <a:endParaRPr lang="ru-RU"/>
        </a:p>
      </dgm:t>
    </dgm:pt>
    <dgm:pt modelId="{6F8ED810-0D80-41E8-ACD7-F780A863AA81}" type="sibTrans" cxnId="{AADA231E-B047-4150-92A4-1E4EF07887A5}">
      <dgm:prSet/>
      <dgm:spPr/>
      <dgm:t>
        <a:bodyPr/>
        <a:lstStyle/>
        <a:p>
          <a:endParaRPr lang="ru-RU"/>
        </a:p>
      </dgm:t>
    </dgm:pt>
    <dgm:pt modelId="{573BA80D-65EB-4BD5-A65C-A068EE22C6DC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300">
              <a:latin typeface="Times New Roman" pitchFamily="18" charset="0"/>
              <a:cs typeface="Times New Roman" pitchFamily="18" charset="0"/>
            </a:rPr>
            <a:t>Осуществление  подготовки преподавателей</a:t>
          </a:r>
        </a:p>
      </dgm:t>
    </dgm:pt>
    <dgm:pt modelId="{98D89FD1-F2F6-42C1-AB89-97567B31C6A3}" type="parTrans" cxnId="{805D1CBE-F34A-473D-AB4D-82E4AB30C633}">
      <dgm:prSet/>
      <dgm:spPr/>
      <dgm:t>
        <a:bodyPr/>
        <a:lstStyle/>
        <a:p>
          <a:endParaRPr lang="ru-RU"/>
        </a:p>
      </dgm:t>
    </dgm:pt>
    <dgm:pt modelId="{D17B559D-D4C7-47DB-8F28-48CF054616F9}" type="sibTrans" cxnId="{805D1CBE-F34A-473D-AB4D-82E4AB30C633}">
      <dgm:prSet/>
      <dgm:spPr/>
      <dgm:t>
        <a:bodyPr/>
        <a:lstStyle/>
        <a:p>
          <a:endParaRPr lang="ru-RU"/>
        </a:p>
      </dgm:t>
    </dgm:pt>
    <dgm:pt modelId="{FF5945D9-1551-472C-8DBE-A9D9106F34B4}" type="pres">
      <dgm:prSet presAssocID="{E01559B2-C6EB-4760-A92B-714E48A05C1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5754F68F-9A2D-4F6A-8CCB-E093E4BA25B7}" type="pres">
      <dgm:prSet presAssocID="{2A5C2A14-BD9A-45DF-84CF-E18D76EB8B0B}" presName="singleCycle" presStyleCnt="0"/>
      <dgm:spPr/>
    </dgm:pt>
    <dgm:pt modelId="{0BA8F162-058F-4945-994D-57A973710E9A}" type="pres">
      <dgm:prSet presAssocID="{2A5C2A14-BD9A-45DF-84CF-E18D76EB8B0B}" presName="singleCenter" presStyleLbl="node1" presStyleIdx="0" presStyleCnt="6" custScaleX="195771" custScaleY="69547" custLinFactNeighborX="642" custLinFactNeighborY="-13479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AE967EE6-EBDA-4BA2-9221-E47DC9FCBAEF}" type="pres">
      <dgm:prSet presAssocID="{6B58E0D0-68FB-4B44-AA11-C8878450FD28}" presName="Name56" presStyleLbl="parChTrans1D2" presStyleIdx="0" presStyleCnt="5"/>
      <dgm:spPr/>
      <dgm:t>
        <a:bodyPr/>
        <a:lstStyle/>
        <a:p>
          <a:endParaRPr lang="ru-RU"/>
        </a:p>
      </dgm:t>
    </dgm:pt>
    <dgm:pt modelId="{C01E9FA5-92CD-4631-8BCC-FB4A4E3801EE}" type="pres">
      <dgm:prSet presAssocID="{29F70474-1534-4D11-8E52-AD1F8E3D88E0}" presName="text0" presStyleLbl="node1" presStyleIdx="1" presStyleCnt="6" custScaleX="244669" custScaleY="70956" custRadScaleRad="94746" custRadScaleInc="32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23A76F-CCC2-4E07-B0D5-06639B4DC28E}" type="pres">
      <dgm:prSet presAssocID="{A102877A-960B-4437-A429-9B78A6E8F55F}" presName="Name56" presStyleLbl="parChTrans1D2" presStyleIdx="1" presStyleCnt="5"/>
      <dgm:spPr/>
      <dgm:t>
        <a:bodyPr/>
        <a:lstStyle/>
        <a:p>
          <a:endParaRPr lang="ru-RU"/>
        </a:p>
      </dgm:t>
    </dgm:pt>
    <dgm:pt modelId="{13DADC4F-69D0-40CE-90B3-9297EA1E7C2D}" type="pres">
      <dgm:prSet presAssocID="{FC31DD7A-9063-4A82-955C-278A0DD87176}" presName="text0" presStyleLbl="node1" presStyleIdx="2" presStyleCnt="6" custScaleX="261766" custRadScaleRad="157454" custRadScaleInc="-255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B4DA3F-F4E6-4E80-9CF7-3D6F34C04940}" type="pres">
      <dgm:prSet presAssocID="{69B420B1-4CF4-40F8-A10D-25FD63C089D0}" presName="Name56" presStyleLbl="parChTrans1D2" presStyleIdx="2" presStyleCnt="5"/>
      <dgm:spPr/>
      <dgm:t>
        <a:bodyPr/>
        <a:lstStyle/>
        <a:p>
          <a:endParaRPr lang="ru-RU"/>
        </a:p>
      </dgm:t>
    </dgm:pt>
    <dgm:pt modelId="{651660FB-7FB6-4C74-9A9D-CC3AC72EB5EC}" type="pres">
      <dgm:prSet presAssocID="{9EFDE7B2-31A2-49CE-857F-DFE78A43E585}" presName="text0" presStyleLbl="node1" presStyleIdx="3" presStyleCnt="6" custScaleX="420964" custScaleY="118102" custRadScaleRad="128453" custRadScaleInc="-972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ADC1F3-554B-4105-934D-FC087BDC69D9}" type="pres">
      <dgm:prSet presAssocID="{8EA678D6-DBAE-4ABF-99E7-B6E0C8516C59}" presName="Name56" presStyleLbl="parChTrans1D2" presStyleIdx="3" presStyleCnt="5"/>
      <dgm:spPr/>
      <dgm:t>
        <a:bodyPr/>
        <a:lstStyle/>
        <a:p>
          <a:endParaRPr lang="ru-RU"/>
        </a:p>
      </dgm:t>
    </dgm:pt>
    <dgm:pt modelId="{9914D6DE-84D5-4E89-A6C6-C47F68ACB8A9}" type="pres">
      <dgm:prSet presAssocID="{DA0A18BD-AFBD-4083-B9DA-3F3288FCA72D}" presName="text0" presStyleLbl="node1" presStyleIdx="4" presStyleCnt="6" custScaleX="381341" custRadScaleRad="127186" custRadScaleInc="961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C8A760-B119-4E7E-B659-12C08AEB32FF}" type="pres">
      <dgm:prSet presAssocID="{98D89FD1-F2F6-42C1-AB89-97567B31C6A3}" presName="Name56" presStyleLbl="parChTrans1D2" presStyleIdx="4" presStyleCnt="5"/>
      <dgm:spPr/>
      <dgm:t>
        <a:bodyPr/>
        <a:lstStyle/>
        <a:p>
          <a:endParaRPr lang="ru-RU"/>
        </a:p>
      </dgm:t>
    </dgm:pt>
    <dgm:pt modelId="{4EC897B7-B8A1-4D2B-BF19-4061EEA43F1B}" type="pres">
      <dgm:prSet presAssocID="{573BA80D-65EB-4BD5-A65C-A068EE22C6DC}" presName="text0" presStyleLbl="node1" presStyleIdx="5" presStyleCnt="6" custScaleX="281165" custScaleY="117640" custRadScaleRad="162984" custRadScaleInc="200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F6A1E3E-AB29-4821-9816-F06B09D2F00D}" type="presOf" srcId="{98D89FD1-F2F6-42C1-AB89-97567B31C6A3}" destId="{19C8A760-B119-4E7E-B659-12C08AEB32FF}" srcOrd="0" destOrd="0" presId="urn:microsoft.com/office/officeart/2008/layout/RadialCluster"/>
    <dgm:cxn modelId="{F372EF2A-1938-442A-A885-ADEE015771C9}" type="presOf" srcId="{69B420B1-4CF4-40F8-A10D-25FD63C089D0}" destId="{57B4DA3F-F4E6-4E80-9CF7-3D6F34C04940}" srcOrd="0" destOrd="0" presId="urn:microsoft.com/office/officeart/2008/layout/RadialCluster"/>
    <dgm:cxn modelId="{4D223D5E-0E35-45C7-A8A2-9F3869F24E22}" type="presOf" srcId="{A102877A-960B-4437-A429-9B78A6E8F55F}" destId="{0323A76F-CCC2-4E07-B0D5-06639B4DC28E}" srcOrd="0" destOrd="0" presId="urn:microsoft.com/office/officeart/2008/layout/RadialCluster"/>
    <dgm:cxn modelId="{AB29DDAA-D9CB-47BE-87D9-8E3752286EC5}" type="presOf" srcId="{2A5C2A14-BD9A-45DF-84CF-E18D76EB8B0B}" destId="{0BA8F162-058F-4945-994D-57A973710E9A}" srcOrd="0" destOrd="0" presId="urn:microsoft.com/office/officeart/2008/layout/RadialCluster"/>
    <dgm:cxn modelId="{00589C7A-4987-4429-A863-9D4AA123D6FF}" srcId="{2A5C2A14-BD9A-45DF-84CF-E18D76EB8B0B}" destId="{FC31DD7A-9063-4A82-955C-278A0DD87176}" srcOrd="1" destOrd="0" parTransId="{A102877A-960B-4437-A429-9B78A6E8F55F}" sibTransId="{8F7CE8F4-806B-4C32-A821-2A2439D397B0}"/>
    <dgm:cxn modelId="{F38C5DBB-6E75-4EF2-9C3C-A6D9D02D4CAD}" srcId="{2A5C2A14-BD9A-45DF-84CF-E18D76EB8B0B}" destId="{9EFDE7B2-31A2-49CE-857F-DFE78A43E585}" srcOrd="2" destOrd="0" parTransId="{69B420B1-4CF4-40F8-A10D-25FD63C089D0}" sibTransId="{39620A43-C3E1-4247-85AF-59221024BF8E}"/>
    <dgm:cxn modelId="{5D6760E8-EAAF-4E34-AB08-C569C28EBBBD}" type="presOf" srcId="{6B58E0D0-68FB-4B44-AA11-C8878450FD28}" destId="{AE967EE6-EBDA-4BA2-9221-E47DC9FCBAEF}" srcOrd="0" destOrd="0" presId="urn:microsoft.com/office/officeart/2008/layout/RadialCluster"/>
    <dgm:cxn modelId="{0B245853-FBF9-4CB5-9346-3004299BC760}" type="presOf" srcId="{573BA80D-65EB-4BD5-A65C-A068EE22C6DC}" destId="{4EC897B7-B8A1-4D2B-BF19-4061EEA43F1B}" srcOrd="0" destOrd="0" presId="urn:microsoft.com/office/officeart/2008/layout/RadialCluster"/>
    <dgm:cxn modelId="{805D1CBE-F34A-473D-AB4D-82E4AB30C633}" srcId="{2A5C2A14-BD9A-45DF-84CF-E18D76EB8B0B}" destId="{573BA80D-65EB-4BD5-A65C-A068EE22C6DC}" srcOrd="4" destOrd="0" parTransId="{98D89FD1-F2F6-42C1-AB89-97567B31C6A3}" sibTransId="{D17B559D-D4C7-47DB-8F28-48CF054616F9}"/>
    <dgm:cxn modelId="{A5AF42C6-CCD0-4452-8F67-B38680C53BF5}" type="presOf" srcId="{DA0A18BD-AFBD-4083-B9DA-3F3288FCA72D}" destId="{9914D6DE-84D5-4E89-A6C6-C47F68ACB8A9}" srcOrd="0" destOrd="0" presId="urn:microsoft.com/office/officeart/2008/layout/RadialCluster"/>
    <dgm:cxn modelId="{AADA231E-B047-4150-92A4-1E4EF07887A5}" srcId="{2A5C2A14-BD9A-45DF-84CF-E18D76EB8B0B}" destId="{DA0A18BD-AFBD-4083-B9DA-3F3288FCA72D}" srcOrd="3" destOrd="0" parTransId="{8EA678D6-DBAE-4ABF-99E7-B6E0C8516C59}" sibTransId="{6F8ED810-0D80-41E8-ACD7-F780A863AA81}"/>
    <dgm:cxn modelId="{A5DF11A6-27FB-4DAD-A78B-B2EE6A28A066}" srcId="{2A5C2A14-BD9A-45DF-84CF-E18D76EB8B0B}" destId="{29F70474-1534-4D11-8E52-AD1F8E3D88E0}" srcOrd="0" destOrd="0" parTransId="{6B58E0D0-68FB-4B44-AA11-C8878450FD28}" sibTransId="{6605EC25-83DC-4D75-9D29-6C5EE3AE6C99}"/>
    <dgm:cxn modelId="{D7545217-BD73-4665-84B4-704122F52C1A}" type="presOf" srcId="{9EFDE7B2-31A2-49CE-857F-DFE78A43E585}" destId="{651660FB-7FB6-4C74-9A9D-CC3AC72EB5EC}" srcOrd="0" destOrd="0" presId="urn:microsoft.com/office/officeart/2008/layout/RadialCluster"/>
    <dgm:cxn modelId="{70BCBBC4-98F9-456A-B1B5-49D5F9E2A002}" type="presOf" srcId="{29F70474-1534-4D11-8E52-AD1F8E3D88E0}" destId="{C01E9FA5-92CD-4631-8BCC-FB4A4E3801EE}" srcOrd="0" destOrd="0" presId="urn:microsoft.com/office/officeart/2008/layout/RadialCluster"/>
    <dgm:cxn modelId="{0480FC01-6D8E-43BA-8B6A-B3A80F159B62}" srcId="{E01559B2-C6EB-4760-A92B-714E48A05C1D}" destId="{2A5C2A14-BD9A-45DF-84CF-E18D76EB8B0B}" srcOrd="0" destOrd="0" parTransId="{8C342C9F-AD36-4EDC-A8D5-8A65DD6EB208}" sibTransId="{2D05C303-BB6C-4170-ADB7-A02C7E6A74CE}"/>
    <dgm:cxn modelId="{663E55BB-8558-4B0A-9F4F-1E8AFA2C0BDB}" type="presOf" srcId="{8EA678D6-DBAE-4ABF-99E7-B6E0C8516C59}" destId="{7DADC1F3-554B-4105-934D-FC087BDC69D9}" srcOrd="0" destOrd="0" presId="urn:microsoft.com/office/officeart/2008/layout/RadialCluster"/>
    <dgm:cxn modelId="{F8129776-26E9-4489-BEAC-A73901C3C30E}" type="presOf" srcId="{FC31DD7A-9063-4A82-955C-278A0DD87176}" destId="{13DADC4F-69D0-40CE-90B3-9297EA1E7C2D}" srcOrd="0" destOrd="0" presId="urn:microsoft.com/office/officeart/2008/layout/RadialCluster"/>
    <dgm:cxn modelId="{4EC0D33F-947E-49A0-906A-9630D99AE6DB}" type="presOf" srcId="{E01559B2-C6EB-4760-A92B-714E48A05C1D}" destId="{FF5945D9-1551-472C-8DBE-A9D9106F34B4}" srcOrd="0" destOrd="0" presId="urn:microsoft.com/office/officeart/2008/layout/RadialCluster"/>
    <dgm:cxn modelId="{92371700-8275-4CEE-AB9A-CDFE1DD156CA}" type="presParOf" srcId="{FF5945D9-1551-472C-8DBE-A9D9106F34B4}" destId="{5754F68F-9A2D-4F6A-8CCB-E093E4BA25B7}" srcOrd="0" destOrd="0" presId="urn:microsoft.com/office/officeart/2008/layout/RadialCluster"/>
    <dgm:cxn modelId="{D967EFFB-D95A-44D3-9830-DB896A4500A4}" type="presParOf" srcId="{5754F68F-9A2D-4F6A-8CCB-E093E4BA25B7}" destId="{0BA8F162-058F-4945-994D-57A973710E9A}" srcOrd="0" destOrd="0" presId="urn:microsoft.com/office/officeart/2008/layout/RadialCluster"/>
    <dgm:cxn modelId="{A8009D04-E2E5-4DF7-B768-00605D335507}" type="presParOf" srcId="{5754F68F-9A2D-4F6A-8CCB-E093E4BA25B7}" destId="{AE967EE6-EBDA-4BA2-9221-E47DC9FCBAEF}" srcOrd="1" destOrd="0" presId="urn:microsoft.com/office/officeart/2008/layout/RadialCluster"/>
    <dgm:cxn modelId="{9D62D7EC-99AC-490B-92E1-8330200A81A1}" type="presParOf" srcId="{5754F68F-9A2D-4F6A-8CCB-E093E4BA25B7}" destId="{C01E9FA5-92CD-4631-8BCC-FB4A4E3801EE}" srcOrd="2" destOrd="0" presId="urn:microsoft.com/office/officeart/2008/layout/RadialCluster"/>
    <dgm:cxn modelId="{F2EA2E04-A770-41FE-8D72-434C94C8EE8D}" type="presParOf" srcId="{5754F68F-9A2D-4F6A-8CCB-E093E4BA25B7}" destId="{0323A76F-CCC2-4E07-B0D5-06639B4DC28E}" srcOrd="3" destOrd="0" presId="urn:microsoft.com/office/officeart/2008/layout/RadialCluster"/>
    <dgm:cxn modelId="{5FCE9292-B42E-4B7F-B69C-2BDA73B5F385}" type="presParOf" srcId="{5754F68F-9A2D-4F6A-8CCB-E093E4BA25B7}" destId="{13DADC4F-69D0-40CE-90B3-9297EA1E7C2D}" srcOrd="4" destOrd="0" presId="urn:microsoft.com/office/officeart/2008/layout/RadialCluster"/>
    <dgm:cxn modelId="{B8FB1AAE-5AB3-4A54-B8E1-5565147BAC29}" type="presParOf" srcId="{5754F68F-9A2D-4F6A-8CCB-E093E4BA25B7}" destId="{57B4DA3F-F4E6-4E80-9CF7-3D6F34C04940}" srcOrd="5" destOrd="0" presId="urn:microsoft.com/office/officeart/2008/layout/RadialCluster"/>
    <dgm:cxn modelId="{4746727F-41A4-4936-8C36-9B9604A7A5D6}" type="presParOf" srcId="{5754F68F-9A2D-4F6A-8CCB-E093E4BA25B7}" destId="{651660FB-7FB6-4C74-9A9D-CC3AC72EB5EC}" srcOrd="6" destOrd="0" presId="urn:microsoft.com/office/officeart/2008/layout/RadialCluster"/>
    <dgm:cxn modelId="{6929ED94-6668-43AE-8B0D-92439F78C420}" type="presParOf" srcId="{5754F68F-9A2D-4F6A-8CCB-E093E4BA25B7}" destId="{7DADC1F3-554B-4105-934D-FC087BDC69D9}" srcOrd="7" destOrd="0" presId="urn:microsoft.com/office/officeart/2008/layout/RadialCluster"/>
    <dgm:cxn modelId="{18CE655D-CBC9-4366-B51F-A7880AA16092}" type="presParOf" srcId="{5754F68F-9A2D-4F6A-8CCB-E093E4BA25B7}" destId="{9914D6DE-84D5-4E89-A6C6-C47F68ACB8A9}" srcOrd="8" destOrd="0" presId="urn:microsoft.com/office/officeart/2008/layout/RadialCluster"/>
    <dgm:cxn modelId="{ACB785E0-5118-4820-89B3-92AC76ABE2C7}" type="presParOf" srcId="{5754F68F-9A2D-4F6A-8CCB-E093E4BA25B7}" destId="{19C8A760-B119-4E7E-B659-12C08AEB32FF}" srcOrd="9" destOrd="0" presId="urn:microsoft.com/office/officeart/2008/layout/RadialCluster"/>
    <dgm:cxn modelId="{7BE0FAA4-097C-4665-877E-667A771E67E6}" type="presParOf" srcId="{5754F68F-9A2D-4F6A-8CCB-E093E4BA25B7}" destId="{4EC897B7-B8A1-4D2B-BF19-4061EEA43F1B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5BA9AA-FFC1-414D-9E3D-6B6D712E253B}">
      <dsp:nvSpPr>
        <dsp:cNvPr id="0" name=""/>
        <dsp:cNvSpPr/>
      </dsp:nvSpPr>
      <dsp:spPr>
        <a:xfrm>
          <a:off x="0" y="1785052"/>
          <a:ext cx="1603680" cy="79952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>
              <a:latin typeface="Times New Roman" pitchFamily="18" charset="0"/>
              <a:cs typeface="Times New Roman" pitchFamily="18" charset="0"/>
            </a:rPr>
            <a:t>Составляющие дистанционного обучения</a:t>
          </a:r>
        </a:p>
      </dsp:txBody>
      <dsp:txXfrm>
        <a:off x="23417" y="1808469"/>
        <a:ext cx="1556846" cy="752690"/>
      </dsp:txXfrm>
    </dsp:sp>
    <dsp:sp modelId="{2532FFEF-9467-4DAB-8FC6-2F98CB777F9C}">
      <dsp:nvSpPr>
        <dsp:cNvPr id="0" name=""/>
        <dsp:cNvSpPr/>
      </dsp:nvSpPr>
      <dsp:spPr>
        <a:xfrm rot="17272537">
          <a:off x="1267738" y="1708733"/>
          <a:ext cx="969461" cy="29502"/>
        </a:xfrm>
        <a:custGeom>
          <a:avLst/>
          <a:gdLst/>
          <a:ahLst/>
          <a:cxnLst/>
          <a:rect l="0" t="0" r="0" b="0"/>
          <a:pathLst>
            <a:path>
              <a:moveTo>
                <a:pt x="0" y="14751"/>
              </a:moveTo>
              <a:lnTo>
                <a:pt x="969461" y="147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28233" y="1699248"/>
        <a:ext cx="48473" cy="48473"/>
      </dsp:txXfrm>
    </dsp:sp>
    <dsp:sp modelId="{3A09B2DC-322A-4535-BDE1-4B05FC6BF4E7}">
      <dsp:nvSpPr>
        <dsp:cNvPr id="0" name=""/>
        <dsp:cNvSpPr/>
      </dsp:nvSpPr>
      <dsp:spPr>
        <a:xfrm>
          <a:off x="1901258" y="829789"/>
          <a:ext cx="1354505" cy="8647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300" kern="1200" baseline="0">
              <a:latin typeface="Times New Roman" pitchFamily="18" charset="0"/>
            </a:rPr>
            <a:t>Теоретические занятия </a:t>
          </a:r>
        </a:p>
      </dsp:txBody>
      <dsp:txXfrm>
        <a:off x="1926585" y="855116"/>
        <a:ext cx="1303851" cy="814076"/>
      </dsp:txXfrm>
    </dsp:sp>
    <dsp:sp modelId="{CBFE6409-1370-4F4B-A7AC-460A6AAD385A}">
      <dsp:nvSpPr>
        <dsp:cNvPr id="0" name=""/>
        <dsp:cNvSpPr/>
      </dsp:nvSpPr>
      <dsp:spPr>
        <a:xfrm rot="18985458">
          <a:off x="3105105" y="870498"/>
          <a:ext cx="1093567" cy="29502"/>
        </a:xfrm>
        <a:custGeom>
          <a:avLst/>
          <a:gdLst/>
          <a:ahLst/>
          <a:cxnLst/>
          <a:rect l="0" t="0" r="0" b="0"/>
          <a:pathLst>
            <a:path>
              <a:moveTo>
                <a:pt x="0" y="14751"/>
              </a:moveTo>
              <a:lnTo>
                <a:pt x="1093567" y="1475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24550" y="857910"/>
        <a:ext cx="54678" cy="54678"/>
      </dsp:txXfrm>
    </dsp:sp>
    <dsp:sp modelId="{65A3973A-8522-4942-B1EB-1A46E2F1AF5F}">
      <dsp:nvSpPr>
        <dsp:cNvPr id="0" name=""/>
        <dsp:cNvSpPr/>
      </dsp:nvSpPr>
      <dsp:spPr>
        <a:xfrm>
          <a:off x="4048014" y="169718"/>
          <a:ext cx="1856512" cy="677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>
              <a:latin typeface="Times New Roman" pitchFamily="18" charset="0"/>
            </a:rPr>
            <a:t>Видеоконференция</a:t>
          </a:r>
        </a:p>
      </dsp:txBody>
      <dsp:txXfrm>
        <a:off x="4067850" y="189554"/>
        <a:ext cx="1816840" cy="637580"/>
      </dsp:txXfrm>
    </dsp:sp>
    <dsp:sp modelId="{4E28BE25-61A6-4894-94BF-28BE174F460A}">
      <dsp:nvSpPr>
        <dsp:cNvPr id="0" name=""/>
        <dsp:cNvSpPr/>
      </dsp:nvSpPr>
      <dsp:spPr>
        <a:xfrm rot="108580">
          <a:off x="3255566" y="1259918"/>
          <a:ext cx="792645" cy="29502"/>
        </a:xfrm>
        <a:custGeom>
          <a:avLst/>
          <a:gdLst/>
          <a:ahLst/>
          <a:cxnLst/>
          <a:rect l="0" t="0" r="0" b="0"/>
          <a:pathLst>
            <a:path>
              <a:moveTo>
                <a:pt x="0" y="14751"/>
              </a:moveTo>
              <a:lnTo>
                <a:pt x="792645" y="1475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32073" y="1254853"/>
        <a:ext cx="39632" cy="39632"/>
      </dsp:txXfrm>
    </dsp:sp>
    <dsp:sp modelId="{70FD6E99-7746-422C-A911-217BA9162FDB}">
      <dsp:nvSpPr>
        <dsp:cNvPr id="0" name=""/>
        <dsp:cNvSpPr/>
      </dsp:nvSpPr>
      <dsp:spPr>
        <a:xfrm>
          <a:off x="4048014" y="948559"/>
          <a:ext cx="1843902" cy="677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ЧАТ</a:t>
          </a:r>
        </a:p>
      </dsp:txBody>
      <dsp:txXfrm>
        <a:off x="4067850" y="968395"/>
        <a:ext cx="1804230" cy="637580"/>
      </dsp:txXfrm>
    </dsp:sp>
    <dsp:sp modelId="{18966984-B104-4C7A-B003-3143CA5A8F75}">
      <dsp:nvSpPr>
        <dsp:cNvPr id="0" name=""/>
        <dsp:cNvSpPr/>
      </dsp:nvSpPr>
      <dsp:spPr>
        <a:xfrm rot="2725030">
          <a:off x="3087559" y="1649339"/>
          <a:ext cx="1128659" cy="29502"/>
        </a:xfrm>
        <a:custGeom>
          <a:avLst/>
          <a:gdLst/>
          <a:ahLst/>
          <a:cxnLst/>
          <a:rect l="0" t="0" r="0" b="0"/>
          <a:pathLst>
            <a:path>
              <a:moveTo>
                <a:pt x="0" y="14751"/>
              </a:moveTo>
              <a:lnTo>
                <a:pt x="1128659" y="1475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23673" y="1635873"/>
        <a:ext cx="56432" cy="56432"/>
      </dsp:txXfrm>
    </dsp:sp>
    <dsp:sp modelId="{DCD0F917-8199-4D49-B779-7B4A167D1DA4}">
      <dsp:nvSpPr>
        <dsp:cNvPr id="0" name=""/>
        <dsp:cNvSpPr/>
      </dsp:nvSpPr>
      <dsp:spPr>
        <a:xfrm>
          <a:off x="4048014" y="1727400"/>
          <a:ext cx="1850390" cy="677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Форум</a:t>
          </a:r>
        </a:p>
      </dsp:txBody>
      <dsp:txXfrm>
        <a:off x="4067850" y="1747236"/>
        <a:ext cx="1810718" cy="637580"/>
      </dsp:txXfrm>
    </dsp:sp>
    <dsp:sp modelId="{854E3F07-A80F-4DD1-A48C-735099C7E9C8}">
      <dsp:nvSpPr>
        <dsp:cNvPr id="0" name=""/>
        <dsp:cNvSpPr/>
      </dsp:nvSpPr>
      <dsp:spPr>
        <a:xfrm rot="4265267">
          <a:off x="1258601" y="2653064"/>
          <a:ext cx="1021125" cy="29502"/>
        </a:xfrm>
        <a:custGeom>
          <a:avLst/>
          <a:gdLst/>
          <a:ahLst/>
          <a:cxnLst/>
          <a:rect l="0" t="0" r="0" b="0"/>
          <a:pathLst>
            <a:path>
              <a:moveTo>
                <a:pt x="0" y="14751"/>
              </a:moveTo>
              <a:lnTo>
                <a:pt x="1021125" y="147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43635" y="2642287"/>
        <a:ext cx="51056" cy="51056"/>
      </dsp:txXfrm>
    </dsp:sp>
    <dsp:sp modelId="{4A2B11F3-74DA-49DF-AE36-2B33C1E62F11}">
      <dsp:nvSpPr>
        <dsp:cNvPr id="0" name=""/>
        <dsp:cNvSpPr/>
      </dsp:nvSpPr>
      <dsp:spPr>
        <a:xfrm>
          <a:off x="1934647" y="2747549"/>
          <a:ext cx="1354505" cy="8065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300" kern="1200" baseline="0">
              <a:latin typeface="Times New Roman" pitchFamily="18" charset="0"/>
            </a:rPr>
            <a:t>Практические занятия</a:t>
          </a:r>
        </a:p>
      </dsp:txBody>
      <dsp:txXfrm>
        <a:off x="1958270" y="2771172"/>
        <a:ext cx="1307259" cy="759287"/>
      </dsp:txXfrm>
    </dsp:sp>
    <dsp:sp modelId="{F2C73D1B-4948-42A5-A356-1F2FB88EEFA0}">
      <dsp:nvSpPr>
        <dsp:cNvPr id="0" name=""/>
        <dsp:cNvSpPr/>
      </dsp:nvSpPr>
      <dsp:spPr>
        <a:xfrm rot="20282536">
          <a:off x="3259476" y="2983090"/>
          <a:ext cx="818215" cy="29502"/>
        </a:xfrm>
        <a:custGeom>
          <a:avLst/>
          <a:gdLst/>
          <a:ahLst/>
          <a:cxnLst/>
          <a:rect l="0" t="0" r="0" b="0"/>
          <a:pathLst>
            <a:path>
              <a:moveTo>
                <a:pt x="0" y="14751"/>
              </a:moveTo>
              <a:lnTo>
                <a:pt x="818215" y="1475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48128" y="2977386"/>
        <a:ext cx="40910" cy="40910"/>
      </dsp:txXfrm>
    </dsp:sp>
    <dsp:sp modelId="{75C59D7C-59BA-4898-9160-5F39DC343017}">
      <dsp:nvSpPr>
        <dsp:cNvPr id="0" name=""/>
        <dsp:cNvSpPr/>
      </dsp:nvSpPr>
      <dsp:spPr>
        <a:xfrm>
          <a:off x="4048014" y="2506240"/>
          <a:ext cx="1883575" cy="677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Лабораторный практикум с удалённым доступом</a:t>
          </a:r>
        </a:p>
      </dsp:txBody>
      <dsp:txXfrm>
        <a:off x="4067850" y="2526076"/>
        <a:ext cx="1843903" cy="637580"/>
      </dsp:txXfrm>
    </dsp:sp>
    <dsp:sp modelId="{D74A4451-5409-4047-9DF6-AAAAC9FCC85A}">
      <dsp:nvSpPr>
        <dsp:cNvPr id="0" name=""/>
        <dsp:cNvSpPr/>
      </dsp:nvSpPr>
      <dsp:spPr>
        <a:xfrm rot="1915769">
          <a:off x="3221510" y="3372511"/>
          <a:ext cx="894146" cy="29502"/>
        </a:xfrm>
        <a:custGeom>
          <a:avLst/>
          <a:gdLst/>
          <a:ahLst/>
          <a:cxnLst/>
          <a:rect l="0" t="0" r="0" b="0"/>
          <a:pathLst>
            <a:path>
              <a:moveTo>
                <a:pt x="0" y="14751"/>
              </a:moveTo>
              <a:lnTo>
                <a:pt x="894146" y="1475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46230" y="3364908"/>
        <a:ext cx="44707" cy="44707"/>
      </dsp:txXfrm>
    </dsp:sp>
    <dsp:sp modelId="{CA9BB426-5594-4254-8B59-1E209A4C9EDF}">
      <dsp:nvSpPr>
        <dsp:cNvPr id="0" name=""/>
        <dsp:cNvSpPr/>
      </dsp:nvSpPr>
      <dsp:spPr>
        <a:xfrm>
          <a:off x="4048014" y="3285081"/>
          <a:ext cx="1897987" cy="677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Виртуальный лабораторный практикум в сети Интернет</a:t>
          </a:r>
        </a:p>
      </dsp:txBody>
      <dsp:txXfrm>
        <a:off x="4067850" y="3304917"/>
        <a:ext cx="1858315" cy="6375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A8F162-058F-4945-994D-57A973710E9A}">
      <dsp:nvSpPr>
        <dsp:cNvPr id="0" name=""/>
        <dsp:cNvSpPr/>
      </dsp:nvSpPr>
      <dsp:spPr>
        <a:xfrm>
          <a:off x="2095238" y="886898"/>
          <a:ext cx="1742766" cy="61911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Условия внедрения дистанционного обучения</a:t>
          </a:r>
        </a:p>
      </dsp:txBody>
      <dsp:txXfrm>
        <a:off x="2125461" y="917121"/>
        <a:ext cx="1682320" cy="558665"/>
      </dsp:txXfrm>
    </dsp:sp>
    <dsp:sp modelId="{AE967EE6-EBDA-4BA2-9221-E47DC9FCBAEF}">
      <dsp:nvSpPr>
        <dsp:cNvPr id="0" name=""/>
        <dsp:cNvSpPr/>
      </dsp:nvSpPr>
      <dsp:spPr>
        <a:xfrm rot="16232550">
          <a:off x="2809439" y="725261"/>
          <a:ext cx="32328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3287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1E9FA5-92CD-4631-8BCC-FB4A4E3801EE}">
      <dsp:nvSpPr>
        <dsp:cNvPr id="0" name=""/>
        <dsp:cNvSpPr/>
      </dsp:nvSpPr>
      <dsp:spPr>
        <a:xfrm>
          <a:off x="2244967" y="140416"/>
          <a:ext cx="1459299" cy="4232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Дополнительность </a:t>
          </a:r>
        </a:p>
      </dsp:txBody>
      <dsp:txXfrm>
        <a:off x="2265626" y="161075"/>
        <a:ext cx="1417981" cy="381890"/>
      </dsp:txXfrm>
    </dsp:sp>
    <dsp:sp modelId="{0323A76F-CCC2-4E07-B0D5-06639B4DC28E}">
      <dsp:nvSpPr>
        <dsp:cNvPr id="0" name=""/>
        <dsp:cNvSpPr/>
      </dsp:nvSpPr>
      <dsp:spPr>
        <a:xfrm rot="20521313">
          <a:off x="3836030" y="901212"/>
          <a:ext cx="8086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0864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DADC4F-69D0-40CE-90B3-9297EA1E7C2D}">
      <dsp:nvSpPr>
        <dsp:cNvPr id="0" name=""/>
        <dsp:cNvSpPr/>
      </dsp:nvSpPr>
      <dsp:spPr>
        <a:xfrm>
          <a:off x="3914921" y="337199"/>
          <a:ext cx="1561272" cy="59643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Вариативность</a:t>
          </a:r>
        </a:p>
      </dsp:txBody>
      <dsp:txXfrm>
        <a:off x="3944037" y="366315"/>
        <a:ext cx="1503040" cy="538206"/>
      </dsp:txXfrm>
    </dsp:sp>
    <dsp:sp modelId="{57B4DA3F-F4E6-4E80-9CF7-3D6F34C04940}">
      <dsp:nvSpPr>
        <dsp:cNvPr id="0" name=""/>
        <dsp:cNvSpPr/>
      </dsp:nvSpPr>
      <dsp:spPr>
        <a:xfrm rot="1786796">
          <a:off x="3481633" y="1603577"/>
          <a:ext cx="39288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2887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1660FB-7FB6-4C74-9A9D-CC3AC72EB5EC}">
      <dsp:nvSpPr>
        <dsp:cNvPr id="0" name=""/>
        <dsp:cNvSpPr/>
      </dsp:nvSpPr>
      <dsp:spPr>
        <a:xfrm>
          <a:off x="3208663" y="1701145"/>
          <a:ext cx="2510790" cy="70440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Диагностика образовательных потребностей, мотивов, запросов студентов и преподавателей</a:t>
          </a:r>
        </a:p>
      </dsp:txBody>
      <dsp:txXfrm>
        <a:off x="3243049" y="1735531"/>
        <a:ext cx="2442018" cy="635633"/>
      </dsp:txXfrm>
    </dsp:sp>
    <dsp:sp modelId="{7DADC1F3-554B-4105-934D-FC087BDC69D9}">
      <dsp:nvSpPr>
        <dsp:cNvPr id="0" name=""/>
        <dsp:cNvSpPr/>
      </dsp:nvSpPr>
      <dsp:spPr>
        <a:xfrm rot="9016954">
          <a:off x="1944498" y="1633304"/>
          <a:ext cx="51356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3569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14D6DE-84D5-4E89-A6C6-C47F68ACB8A9}">
      <dsp:nvSpPr>
        <dsp:cNvPr id="0" name=""/>
        <dsp:cNvSpPr/>
      </dsp:nvSpPr>
      <dsp:spPr>
        <a:xfrm>
          <a:off x="318574" y="1760598"/>
          <a:ext cx="2274463" cy="59643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Проектирование электронных учебных пособий</a:t>
          </a:r>
        </a:p>
      </dsp:txBody>
      <dsp:txXfrm>
        <a:off x="347690" y="1789714"/>
        <a:ext cx="2216231" cy="538206"/>
      </dsp:txXfrm>
    </dsp:sp>
    <dsp:sp modelId="{19C8A760-B119-4E7E-B659-12C08AEB32FF}">
      <dsp:nvSpPr>
        <dsp:cNvPr id="0" name=""/>
        <dsp:cNvSpPr/>
      </dsp:nvSpPr>
      <dsp:spPr>
        <a:xfrm rot="11755815">
          <a:off x="1948766" y="927242"/>
          <a:ext cx="14933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9339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C897B7-B8A1-4D2B-BF19-4061EEA43F1B}">
      <dsp:nvSpPr>
        <dsp:cNvPr id="0" name=""/>
        <dsp:cNvSpPr/>
      </dsp:nvSpPr>
      <dsp:spPr>
        <a:xfrm>
          <a:off x="274658" y="316594"/>
          <a:ext cx="1676975" cy="70165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Осуществление  подготовки преподавателей</a:t>
          </a:r>
        </a:p>
      </dsp:txBody>
      <dsp:txXfrm>
        <a:off x="308910" y="350846"/>
        <a:ext cx="1608471" cy="6331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2013-07-03T12:03:00Z</dcterms:created>
  <dcterms:modified xsi:type="dcterms:W3CDTF">2013-08-30T18:27:00Z</dcterms:modified>
</cp:coreProperties>
</file>