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90" w:rsidRPr="00C14690" w:rsidRDefault="00C14690" w:rsidP="00C146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Ермолина Ольга Анатольевна</w:t>
      </w:r>
    </w:p>
    <w:p w:rsidR="00C14690" w:rsidRDefault="00C14690" w:rsidP="00C146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математики</w:t>
      </w:r>
    </w:p>
    <w:p w:rsidR="00C14690" w:rsidRDefault="00C14690" w:rsidP="00C146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№49</w:t>
      </w:r>
    </w:p>
    <w:p w:rsidR="00C14690" w:rsidRDefault="00C14690" w:rsidP="00C146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16D8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Самара </w:t>
      </w:r>
    </w:p>
    <w:p w:rsidR="00C14690" w:rsidRPr="00C14690" w:rsidRDefault="00C14690" w:rsidP="00C146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C14690" w:rsidRDefault="00C14690" w:rsidP="00C146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690" w:rsidRDefault="00C14690" w:rsidP="00C146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«Контроль знаний учащихся на уроках математики»</w:t>
      </w:r>
    </w:p>
    <w:p w:rsidR="00A37566" w:rsidRDefault="00C14690" w:rsidP="00C146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Важным и чрезвычайно тонким моментом учебно-воспитательного процесса, как для учителя, так и д</w:t>
      </w:r>
      <w:r w:rsidR="00E01BA7">
        <w:rPr>
          <w:rFonts w:ascii="Times New Roman" w:hAnsi="Times New Roman" w:cs="Times New Roman"/>
          <w:sz w:val="28"/>
          <w:szCs w:val="28"/>
        </w:rPr>
        <w:t xml:space="preserve">ля ученика, является контроль  знаний </w:t>
      </w:r>
      <w:r>
        <w:rPr>
          <w:rFonts w:ascii="Times New Roman" w:hAnsi="Times New Roman" w:cs="Times New Roman"/>
          <w:sz w:val="28"/>
          <w:szCs w:val="28"/>
        </w:rPr>
        <w:t xml:space="preserve">учащихся. </w:t>
      </w:r>
      <w:r w:rsidRPr="00C14690">
        <w:rPr>
          <w:rFonts w:ascii="Times New Roman" w:hAnsi="Times New Roman" w:cs="Times New Roman"/>
          <w:sz w:val="28"/>
          <w:szCs w:val="28"/>
        </w:rPr>
        <w:t>Целью контроля является определение качества усвоения учащимися программн</w:t>
      </w:r>
      <w:r>
        <w:rPr>
          <w:rFonts w:ascii="Times New Roman" w:hAnsi="Times New Roman" w:cs="Times New Roman"/>
          <w:sz w:val="28"/>
          <w:szCs w:val="28"/>
        </w:rPr>
        <w:t xml:space="preserve">ого материала, диагностика </w:t>
      </w:r>
      <w:r w:rsidRPr="00C14690">
        <w:rPr>
          <w:rFonts w:ascii="Times New Roman" w:hAnsi="Times New Roman" w:cs="Times New Roman"/>
          <w:sz w:val="28"/>
          <w:szCs w:val="28"/>
        </w:rPr>
        <w:t>и корректирование их знаний и умений, воспитание ответственности к учебной работе.</w:t>
      </w:r>
      <w:r>
        <w:rPr>
          <w:rFonts w:ascii="Times New Roman" w:hAnsi="Times New Roman" w:cs="Times New Roman"/>
          <w:sz w:val="28"/>
          <w:szCs w:val="28"/>
        </w:rPr>
        <w:t xml:space="preserve"> И это все актуально тем более в наше время – время введения </w:t>
      </w:r>
      <w:r w:rsidR="00E01BA7">
        <w:rPr>
          <w:rFonts w:ascii="Times New Roman" w:hAnsi="Times New Roman" w:cs="Times New Roman"/>
          <w:sz w:val="28"/>
          <w:szCs w:val="28"/>
        </w:rPr>
        <w:t>государственных стандартов</w:t>
      </w:r>
      <w:r w:rsidRPr="00C14690">
        <w:rPr>
          <w:rFonts w:ascii="Times New Roman" w:hAnsi="Times New Roman" w:cs="Times New Roman"/>
          <w:sz w:val="28"/>
          <w:szCs w:val="28"/>
        </w:rPr>
        <w:t xml:space="preserve"> второго поколения</w:t>
      </w:r>
      <w:r w:rsidR="00E01BA7">
        <w:rPr>
          <w:rFonts w:ascii="Times New Roman" w:hAnsi="Times New Roman" w:cs="Times New Roman"/>
          <w:sz w:val="28"/>
          <w:szCs w:val="28"/>
        </w:rPr>
        <w:t>.</w:t>
      </w:r>
      <w:r w:rsidR="00E01BA7" w:rsidRPr="00E01BA7">
        <w:t xml:space="preserve"> </w:t>
      </w:r>
      <w:r w:rsidR="00E01BA7" w:rsidRPr="00E01BA7">
        <w:rPr>
          <w:rFonts w:ascii="Times New Roman" w:hAnsi="Times New Roman" w:cs="Times New Roman"/>
          <w:sz w:val="28"/>
          <w:szCs w:val="28"/>
        </w:rPr>
        <w:t>Изменения, происходящие в современной социальной жизни, вызвали необходимость разработки новых подходов к системе обучения и воспитания</w:t>
      </w:r>
      <w:r w:rsidR="00E01BA7">
        <w:rPr>
          <w:rFonts w:ascii="Times New Roman" w:hAnsi="Times New Roman" w:cs="Times New Roman"/>
          <w:sz w:val="28"/>
          <w:szCs w:val="28"/>
        </w:rPr>
        <w:t xml:space="preserve">, а также контроля полученных знаний. Таким образом, современный учитель должен,  во-первых, формировать </w:t>
      </w:r>
      <w:r w:rsidR="00E01BA7" w:rsidRPr="00E01BA7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действия, сос</w:t>
      </w:r>
      <w:r w:rsidR="00E01BA7">
        <w:rPr>
          <w:rFonts w:ascii="Times New Roman" w:hAnsi="Times New Roman" w:cs="Times New Roman"/>
          <w:sz w:val="28"/>
          <w:szCs w:val="28"/>
        </w:rPr>
        <w:t>тавляющие основу умения учиться, в</w:t>
      </w:r>
      <w:r w:rsidR="00E01BA7" w:rsidRPr="00E01BA7">
        <w:rPr>
          <w:rFonts w:ascii="Times New Roman" w:hAnsi="Times New Roman" w:cs="Times New Roman"/>
          <w:sz w:val="28"/>
          <w:szCs w:val="28"/>
        </w:rPr>
        <w:t>о-вторых, формировать у детей мотивацию к обучению.</w:t>
      </w:r>
    </w:p>
    <w:p w:rsidR="00E01BA7" w:rsidRPr="00E01BA7" w:rsidRDefault="00014752" w:rsidP="00E01B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1BA7">
        <w:rPr>
          <w:rFonts w:ascii="Times New Roman" w:hAnsi="Times New Roman" w:cs="Times New Roman"/>
          <w:sz w:val="28"/>
          <w:szCs w:val="28"/>
        </w:rPr>
        <w:t xml:space="preserve">В своей работе я использую следующие формы контроля знаний учащихся: самостоятельные и контрольные работы, математические диктанты, тесты; провожу уроки-зачеты, уроки-семинары, уроки-консультации. Используя групповой и парной форм работы я добиваюсь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коммуникативных </w:t>
      </w:r>
      <w:r w:rsidR="006F2CEC">
        <w:rPr>
          <w:rFonts w:ascii="Times New Roman" w:hAnsi="Times New Roman" w:cs="Times New Roman"/>
          <w:sz w:val="28"/>
          <w:szCs w:val="28"/>
        </w:rPr>
        <w:t>универсальных учебных действий (</w:t>
      </w:r>
      <w:r>
        <w:rPr>
          <w:rFonts w:ascii="Times New Roman" w:hAnsi="Times New Roman" w:cs="Times New Roman"/>
          <w:sz w:val="28"/>
          <w:szCs w:val="28"/>
        </w:rPr>
        <w:t>УУД</w:t>
      </w:r>
      <w:r w:rsidR="006F2C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обеспечивающих</w:t>
      </w:r>
      <w:r w:rsidR="00E01BA7" w:rsidRPr="00E01BA7">
        <w:rPr>
          <w:rFonts w:ascii="Times New Roman" w:hAnsi="Times New Roman" w:cs="Times New Roman"/>
          <w:sz w:val="28"/>
          <w:szCs w:val="28"/>
        </w:rPr>
        <w:t xml:space="preserve"> социальную компетентность и ориентацию на других людей, умение слушать и вступать в диалог, участвовать в коллективном обсуждении проблем, интегрироваться в группу сверстников и строить продуктивное сотрудничество </w:t>
      </w:r>
      <w:proofErr w:type="gramStart"/>
      <w:r w:rsidR="00E01BA7" w:rsidRPr="00E01BA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01BA7" w:rsidRPr="00E01BA7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E01BA7" w:rsidRPr="00E01BA7" w:rsidRDefault="00E01BA7" w:rsidP="00E01B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BA7" w:rsidRDefault="006F2CEC" w:rsidP="00E01B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E01BA7" w:rsidRPr="00E01BA7">
        <w:rPr>
          <w:rFonts w:ascii="Times New Roman" w:hAnsi="Times New Roman" w:cs="Times New Roman"/>
          <w:sz w:val="28"/>
          <w:szCs w:val="28"/>
        </w:rPr>
        <w:t>Поэтому ежедневно необходимо создавать условия, связанные с внед</w:t>
      </w:r>
      <w:r w:rsidR="00014752">
        <w:rPr>
          <w:rFonts w:ascii="Times New Roman" w:hAnsi="Times New Roman" w:cs="Times New Roman"/>
          <w:sz w:val="28"/>
          <w:szCs w:val="28"/>
        </w:rPr>
        <w:t>рением сотрудничества в обучении и контроле знаний</w:t>
      </w:r>
      <w:r w:rsidR="00E01BA7" w:rsidRPr="00E01BA7">
        <w:rPr>
          <w:rFonts w:ascii="Times New Roman" w:hAnsi="Times New Roman" w:cs="Times New Roman"/>
          <w:sz w:val="28"/>
          <w:szCs w:val="28"/>
        </w:rPr>
        <w:t>.</w:t>
      </w:r>
    </w:p>
    <w:p w:rsidR="00014752" w:rsidRDefault="006F2CEC" w:rsidP="00E01B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978A4">
        <w:rPr>
          <w:rFonts w:ascii="Times New Roman" w:hAnsi="Times New Roman" w:cs="Times New Roman"/>
          <w:sz w:val="28"/>
          <w:szCs w:val="28"/>
        </w:rPr>
        <w:t>Контроль усвоения</w:t>
      </w:r>
      <w:r w:rsidR="00014752">
        <w:rPr>
          <w:rFonts w:ascii="Times New Roman" w:hAnsi="Times New Roman" w:cs="Times New Roman"/>
          <w:sz w:val="28"/>
          <w:szCs w:val="28"/>
        </w:rPr>
        <w:t xml:space="preserve"> изученного обычно начинается с проверки домашнего задания, которую можно осуществить в разных формах:</w:t>
      </w:r>
    </w:p>
    <w:p w:rsidR="00014752" w:rsidRDefault="00014752" w:rsidP="0001475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014752">
        <w:rPr>
          <w:sz w:val="28"/>
        </w:rPr>
        <w:t xml:space="preserve">самопроверка </w:t>
      </w:r>
      <w:r>
        <w:rPr>
          <w:sz w:val="28"/>
        </w:rPr>
        <w:t xml:space="preserve">и взаимопроверка </w:t>
      </w:r>
      <w:r w:rsidRPr="00014752">
        <w:rPr>
          <w:sz w:val="28"/>
        </w:rPr>
        <w:t>по образцу</w:t>
      </w:r>
      <w:r>
        <w:rPr>
          <w:sz w:val="28"/>
        </w:rPr>
        <w:t xml:space="preserve"> (происходит формирование регулятивных УУД – контроль в форме сличения способа действия и его результата с заданным эталоном</w:t>
      </w:r>
      <w:r w:rsidR="006F2CEC">
        <w:rPr>
          <w:sz w:val="28"/>
        </w:rPr>
        <w:t xml:space="preserve"> с целью обнаружения отклонений и отличий от эталона);</w:t>
      </w:r>
    </w:p>
    <w:p w:rsidR="006F2CEC" w:rsidRDefault="006F2CEC" w:rsidP="0001475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проверку домашнего задания проводят консультанты, домашнее задание которых уже проверил учитель (формирование коммуникативных УУД);</w:t>
      </w:r>
    </w:p>
    <w:p w:rsidR="006F2CEC" w:rsidRDefault="006F2CEC" w:rsidP="0001475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фронтальный, парный опрос по теоретическому материалу.</w:t>
      </w:r>
    </w:p>
    <w:p w:rsidR="006F2CEC" w:rsidRDefault="006F2CEC" w:rsidP="005978A4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 xml:space="preserve">          </w:t>
      </w:r>
      <w:r w:rsidRPr="006F2CEC">
        <w:rPr>
          <w:sz w:val="28"/>
        </w:rPr>
        <w:t>На своих уроках я часто провожу кратковременную проверочную работу в форме математического</w:t>
      </w:r>
      <w:r>
        <w:rPr>
          <w:sz w:val="28"/>
        </w:rPr>
        <w:t xml:space="preserve"> диктанта с последующей само- ил</w:t>
      </w:r>
      <w:r w:rsidRPr="006F2CEC">
        <w:rPr>
          <w:sz w:val="28"/>
        </w:rPr>
        <w:t>и взаимопроверкой.</w:t>
      </w:r>
    </w:p>
    <w:p w:rsidR="006F2CEC" w:rsidRDefault="006F2CEC" w:rsidP="005978A4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 xml:space="preserve">          Зачетные уроки – это уроки индивидуальной работы, которые проводятся по карточкам дифференцированно. Для того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чтобы получить положительную оценку ученику необходимо:</w:t>
      </w:r>
    </w:p>
    <w:p w:rsidR="006F2CEC" w:rsidRDefault="006F2CEC" w:rsidP="005978A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знать вопросы теории (записать нужные формулы, понимать их смысл, рассказать содержание вопроса или доказать теорему);</w:t>
      </w:r>
    </w:p>
    <w:p w:rsidR="006F2CEC" w:rsidRDefault="0009154B" w:rsidP="005978A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решать типовые задачи;</w:t>
      </w:r>
    </w:p>
    <w:p w:rsidR="0009154B" w:rsidRDefault="0009154B" w:rsidP="005978A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решать более сложные задачи (для сильных учеников).</w:t>
      </w:r>
    </w:p>
    <w:p w:rsidR="0009154B" w:rsidRDefault="0009154B" w:rsidP="005978A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Уроки-зачеты проводятся в конце изучения темы и направлены на проверку усвоения материала в целом. При проведении зачета, вопросы теории к зачету и практические задания известны учащимся заранее. Открытость уровней, их посильность, возможность повторно выполнить </w:t>
      </w:r>
      <w:r>
        <w:rPr>
          <w:sz w:val="28"/>
        </w:rPr>
        <w:lastRenderedPageBreak/>
        <w:t xml:space="preserve">зачетную работу позволяют учащимся повысить мотивацию и поверить в собственные силы. Иногда для проведения таких уроков я использую помощь консультантов. Урок-консультация проводится при закреплении какой-либо темы. Он представляет собой своеобразную самостоятельную работу учащихся. Учащимся даются задания (3-4 варианта) и назначаются консультанты. На уроках-консультациях проводится работа </w:t>
      </w:r>
      <w:r w:rsidR="00517026">
        <w:rPr>
          <w:sz w:val="28"/>
        </w:rPr>
        <w:t xml:space="preserve">индивидуально </w:t>
      </w:r>
      <w:r>
        <w:rPr>
          <w:sz w:val="28"/>
        </w:rPr>
        <w:t xml:space="preserve">с каждым </w:t>
      </w:r>
      <w:r w:rsidR="00517026">
        <w:rPr>
          <w:sz w:val="28"/>
        </w:rPr>
        <w:t xml:space="preserve">учеником, поэтому у многих слабых учеников прибавляется уверенность в себе. </w:t>
      </w:r>
    </w:p>
    <w:p w:rsidR="00517026" w:rsidRDefault="00517026" w:rsidP="005978A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Также в своей практике я использую уроки-семинары. ценным является групповая работа учащихся в период подготовки и проведения семинара, где они ведут коллективный поиск решения задач, дают самооценку и оценивают работу друг друга (формируются личностные, регулятивные, познавательные и коммуникативные УУД). Не стоит забывать в старших классах и о дидактических играх.</w:t>
      </w:r>
    </w:p>
    <w:p w:rsidR="00517026" w:rsidRDefault="0055111D" w:rsidP="005978A4">
      <w:pPr>
        <w:spacing w:line="360" w:lineRule="auto"/>
        <w:jc w:val="both"/>
        <w:rPr>
          <w:sz w:val="28"/>
        </w:rPr>
      </w:pPr>
      <w:r>
        <w:rPr>
          <w:sz w:val="28"/>
        </w:rPr>
        <w:t>ЕГЭ окончательно и бесповоротно стал частью нашей жизни. Поэтому н</w:t>
      </w:r>
      <w:r w:rsidR="00517026">
        <w:rPr>
          <w:sz w:val="28"/>
        </w:rPr>
        <w:t>а сегодняшний день одним из актуальных методов проверки знаний является те</w:t>
      </w:r>
      <w:r>
        <w:rPr>
          <w:sz w:val="28"/>
        </w:rPr>
        <w:t>стовый контроль знаний учащихся</w:t>
      </w:r>
      <w:r w:rsidR="00517026">
        <w:rPr>
          <w:sz w:val="28"/>
        </w:rPr>
        <w:t>.</w:t>
      </w:r>
      <w:r>
        <w:rPr>
          <w:sz w:val="28"/>
        </w:rPr>
        <w:t xml:space="preserve"> Применение тестов на уроке математики обеспечивает не только объективную оценку знаний и умений учащихся, но и эффективную обратную связь в учебном процессе, выявляет факт усвоения знаний, что необходимо для получения реальной картины того, что уже сделано в учебном процессе и что предстоит сделать. Этот метод контроля результатов обучения требует от детей быстрого переключения с одной задачи на другую, обдумывания, самостоятельности, а это значительно повышает умственную деятельность и активизирует познавательный процесс, заставляет систематически готовиться к учебным занятиям.</w:t>
      </w:r>
    </w:p>
    <w:p w:rsidR="0055111D" w:rsidRDefault="0055111D" w:rsidP="005978A4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Как показывают мои наблюдения, контроль знаний учащихся общеизвестными способами не всегда повышает интерес к предмету</w:t>
      </w:r>
      <w:r w:rsidR="006860F1">
        <w:rPr>
          <w:sz w:val="28"/>
        </w:rPr>
        <w:t>, желание приходить на уроки</w:t>
      </w:r>
      <w:proofErr w:type="gramStart"/>
      <w:r w:rsidR="006860F1">
        <w:rPr>
          <w:sz w:val="28"/>
        </w:rPr>
        <w:t xml:space="preserve"> ,</w:t>
      </w:r>
      <w:proofErr w:type="gramEnd"/>
      <w:r w:rsidR="006860F1">
        <w:rPr>
          <w:sz w:val="28"/>
        </w:rPr>
        <w:t xml:space="preserve"> что ставит вопрос о создании более эффективных форм  и методов контроля с применение средств информационных технологий.</w:t>
      </w:r>
    </w:p>
    <w:p w:rsidR="006860F1" w:rsidRDefault="006860F1" w:rsidP="00597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Таким образом, используя различные приемы тестового контроля в сочетании с традиционными формами текущего контроля, я добиваюсь положительных результатов в обучении и воспитании школьников. Постепенно увеличивается объем работы на уроке как следствие повышения внимания и хорошей работоспособности учащихся, усиливается стремление к творческой активности, </w:t>
      </w:r>
      <w:r>
        <w:rPr>
          <w:rFonts w:ascii="Times New Roman" w:hAnsi="Times New Roman" w:cs="Times New Roman"/>
          <w:sz w:val="28"/>
          <w:szCs w:val="28"/>
        </w:rPr>
        <w:t xml:space="preserve">формируются  </w:t>
      </w:r>
      <w:r w:rsidRPr="00E01BA7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действия, сос</w:t>
      </w:r>
      <w:r>
        <w:rPr>
          <w:rFonts w:ascii="Times New Roman" w:hAnsi="Times New Roman" w:cs="Times New Roman"/>
          <w:sz w:val="28"/>
          <w:szCs w:val="28"/>
        </w:rPr>
        <w:t>тавляющие основу умения учиться, во-вторых, а также  повышается мотивация</w:t>
      </w:r>
      <w:r w:rsidRPr="00E01BA7">
        <w:rPr>
          <w:rFonts w:ascii="Times New Roman" w:hAnsi="Times New Roman" w:cs="Times New Roman"/>
          <w:sz w:val="28"/>
          <w:szCs w:val="28"/>
        </w:rPr>
        <w:t xml:space="preserve"> к обучению.</w:t>
      </w:r>
      <w:r>
        <w:rPr>
          <w:rFonts w:ascii="Times New Roman" w:hAnsi="Times New Roman" w:cs="Times New Roman"/>
          <w:sz w:val="28"/>
          <w:szCs w:val="28"/>
        </w:rPr>
        <w:t xml:space="preserve"> Ребята жд</w:t>
      </w:r>
      <w:r w:rsidR="005978A4">
        <w:rPr>
          <w:rFonts w:ascii="Times New Roman" w:hAnsi="Times New Roman" w:cs="Times New Roman"/>
          <w:sz w:val="28"/>
          <w:szCs w:val="28"/>
        </w:rPr>
        <w:t>ут новых интересных заданий, сами</w:t>
      </w:r>
      <w:r>
        <w:rPr>
          <w:rFonts w:ascii="Times New Roman" w:hAnsi="Times New Roman" w:cs="Times New Roman"/>
          <w:sz w:val="28"/>
          <w:szCs w:val="28"/>
        </w:rPr>
        <w:t xml:space="preserve"> проявляют инициативу в их поиске. Улучшается и общий психологический климат в классе: </w:t>
      </w:r>
      <w:r w:rsidR="005978A4">
        <w:rPr>
          <w:rFonts w:ascii="Times New Roman" w:hAnsi="Times New Roman" w:cs="Times New Roman"/>
          <w:sz w:val="28"/>
          <w:szCs w:val="28"/>
        </w:rPr>
        <w:t>учащиеся не боятся ошибок, анализируют их и стремятся исправить, что побуждает их к активной деятельности и самоконтролю.</w:t>
      </w:r>
    </w:p>
    <w:p w:rsidR="006860F1" w:rsidRDefault="006860F1" w:rsidP="005978A4">
      <w:pPr>
        <w:spacing w:line="360" w:lineRule="auto"/>
        <w:jc w:val="both"/>
        <w:rPr>
          <w:sz w:val="28"/>
        </w:rPr>
      </w:pPr>
    </w:p>
    <w:p w:rsidR="00517026" w:rsidRDefault="00517026" w:rsidP="005978A4">
      <w:pPr>
        <w:spacing w:line="360" w:lineRule="auto"/>
        <w:jc w:val="both"/>
        <w:rPr>
          <w:sz w:val="28"/>
        </w:rPr>
      </w:pPr>
    </w:p>
    <w:p w:rsidR="00517026" w:rsidRPr="0009154B" w:rsidRDefault="00517026" w:rsidP="005978A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</w:t>
      </w:r>
    </w:p>
    <w:p w:rsidR="00C14690" w:rsidRPr="00C14690" w:rsidRDefault="00C14690" w:rsidP="005978A4">
      <w:pPr>
        <w:spacing w:line="360" w:lineRule="auto"/>
        <w:jc w:val="both"/>
      </w:pPr>
    </w:p>
    <w:sectPr w:rsidR="00C14690" w:rsidRPr="00C14690" w:rsidSect="00A3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63707"/>
    <w:multiLevelType w:val="hybridMultilevel"/>
    <w:tmpl w:val="86F83E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F71D07"/>
    <w:multiLevelType w:val="hybridMultilevel"/>
    <w:tmpl w:val="8A288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690"/>
    <w:rsid w:val="00014752"/>
    <w:rsid w:val="0009154B"/>
    <w:rsid w:val="00316D84"/>
    <w:rsid w:val="00517026"/>
    <w:rsid w:val="0055111D"/>
    <w:rsid w:val="005978A4"/>
    <w:rsid w:val="006860F1"/>
    <w:rsid w:val="006F2CEC"/>
    <w:rsid w:val="00A37566"/>
    <w:rsid w:val="00C14690"/>
    <w:rsid w:val="00E01BA7"/>
    <w:rsid w:val="00E1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2013-12-28T14:49:00Z</dcterms:created>
  <dcterms:modified xsi:type="dcterms:W3CDTF">2013-12-28T16:32:00Z</dcterms:modified>
</cp:coreProperties>
</file>