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Доклад</w:t>
      </w: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самостоятель</w:t>
      </w:r>
      <w:r w:rsidRPr="002E72C2">
        <w:rPr>
          <w:rFonts w:ascii="Times New Roman" w:hAnsi="Times New Roman" w:cs="Times New Roman"/>
          <w:color w:val="000000"/>
          <w:sz w:val="28"/>
          <w:szCs w:val="28"/>
        </w:rPr>
        <w:softHyphen/>
      </w:r>
      <w:r>
        <w:rPr>
          <w:rFonts w:ascii="Times New Roman" w:hAnsi="Times New Roman" w:cs="Times New Roman"/>
          <w:color w:val="000000"/>
          <w:sz w:val="28"/>
          <w:szCs w:val="28"/>
        </w:rPr>
        <w:t xml:space="preserve">ной и творческой активности учащихся </w:t>
      </w: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через метод проектов.</w:t>
      </w: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right"/>
        <w:rPr>
          <w:rFonts w:ascii="Calibri" w:hAnsi="Calibri" w:cs="Calibri"/>
        </w:rPr>
      </w:pPr>
    </w:p>
    <w:p w:rsidR="002E72C2" w:rsidRDefault="002E72C2" w:rsidP="002E72C2">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Подготовила: Барановская Светлана Николаевна,</w:t>
      </w:r>
    </w:p>
    <w:p w:rsidR="002E72C2" w:rsidRP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учитель истории МБОУ </w:t>
      </w:r>
      <w:r w:rsidRPr="002E72C2">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Овчинниковская</w:t>
      </w:r>
      <w:proofErr w:type="spellEnd"/>
      <w:r>
        <w:rPr>
          <w:rFonts w:ascii="Times New Roman" w:hAnsi="Times New Roman" w:cs="Times New Roman"/>
          <w:color w:val="000000"/>
          <w:sz w:val="28"/>
          <w:szCs w:val="28"/>
        </w:rPr>
        <w:t xml:space="preserve"> ООШ</w:t>
      </w:r>
      <w:r w:rsidRPr="002E72C2">
        <w:rPr>
          <w:rFonts w:ascii="Times New Roman" w:hAnsi="Times New Roman" w:cs="Times New Roman"/>
          <w:color w:val="000000"/>
          <w:sz w:val="28"/>
          <w:szCs w:val="28"/>
        </w:rPr>
        <w:t>»</w:t>
      </w: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Pr="002E72C2" w:rsidRDefault="002E72C2" w:rsidP="002E72C2">
      <w:pPr>
        <w:autoSpaceDE w:val="0"/>
        <w:autoSpaceDN w:val="0"/>
        <w:adjustRightInd w:val="0"/>
        <w:spacing w:after="0" w:line="240" w:lineRule="auto"/>
        <w:jc w:val="center"/>
        <w:rPr>
          <w:rFonts w:ascii="Calibri" w:hAnsi="Calibri" w:cs="Calibri"/>
        </w:rPr>
      </w:pPr>
    </w:p>
    <w:p w:rsidR="002E72C2" w:rsidRDefault="002E72C2" w:rsidP="002E72C2">
      <w:pPr>
        <w:autoSpaceDE w:val="0"/>
        <w:autoSpaceDN w:val="0"/>
        <w:adjustRightInd w:val="0"/>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Овчинниково</w:t>
      </w:r>
      <w:proofErr w:type="spellEnd"/>
      <w:r>
        <w:rPr>
          <w:rFonts w:ascii="Times New Roman" w:hAnsi="Times New Roman" w:cs="Times New Roman"/>
          <w:color w:val="000000"/>
          <w:sz w:val="28"/>
          <w:szCs w:val="28"/>
        </w:rPr>
        <w:t>, 2013</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Национальный проект "Образование" по государственной поддержке талантливой молодёжи призван обеспечить условия для реализации инновационного потенциала российской молодёжи. Участие в национальном проекте талантливой, способной молодёжи рассматривается в перспективе как важнейший фактор и ресурс развития общества; её деятельное включение в образовательные, экономические, политические и социальные процессы способно придать дополнительные импульсы развития, как отдельному региону, так и стране в целом.  Национальная образовательная инициатива </w:t>
      </w:r>
      <w:r w:rsidRPr="002E72C2">
        <w:rPr>
          <w:rFonts w:ascii="Times New Roman" w:hAnsi="Times New Roman" w:cs="Times New Roman"/>
          <w:color w:val="000000"/>
          <w:sz w:val="28"/>
          <w:szCs w:val="28"/>
        </w:rPr>
        <w:t>«</w:t>
      </w:r>
      <w:r>
        <w:rPr>
          <w:rFonts w:ascii="Times New Roman" w:hAnsi="Times New Roman" w:cs="Times New Roman"/>
          <w:color w:val="000000"/>
          <w:sz w:val="28"/>
          <w:szCs w:val="28"/>
        </w:rPr>
        <w:t>Наша новая школа</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утвержденная в феврале 2010 года ставит перед школой конкретные задачи. </w:t>
      </w:r>
      <w:r w:rsidRPr="002E72C2">
        <w:rPr>
          <w:rFonts w:ascii="Times New Roman" w:hAnsi="Times New Roman" w:cs="Times New Roman"/>
          <w:color w:val="000000"/>
          <w:sz w:val="28"/>
          <w:szCs w:val="28"/>
        </w:rPr>
        <w:t>«</w:t>
      </w:r>
      <w:r>
        <w:rPr>
          <w:rFonts w:ascii="Times New Roman" w:hAnsi="Times New Roman" w:cs="Times New Roman"/>
          <w:color w:val="000000"/>
          <w:sz w:val="28"/>
          <w:szCs w:val="28"/>
        </w:rPr>
        <w:t>Главные задачи современной школы –</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2E72C2">
        <w:rPr>
          <w:rFonts w:ascii="Times New Roman" w:hAnsi="Times New Roman" w:cs="Times New Roman"/>
          <w:color w:val="000000"/>
          <w:sz w:val="28"/>
          <w:szCs w:val="28"/>
        </w:rPr>
        <w:t>«</w:t>
      </w:r>
      <w:r>
        <w:rPr>
          <w:rFonts w:ascii="Times New Roman" w:hAnsi="Times New Roman" w:cs="Times New Roman"/>
          <w:color w:val="000000"/>
          <w:sz w:val="28"/>
          <w:szCs w:val="28"/>
        </w:rPr>
        <w:t>Концепции модернизации российского образования</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выделены следующие важнейшие задачи образования: формирование у учащихся инициативности, самостоятельности, толерантности и способности к самообразованию и саморазвитию.</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Школьное образование призвано обеспечивать условия успешной социализации подростков в процессе обучения, реализацию школьниками своих способностей, возможностей и интересов. Это предполагает в организации и управлении образовательным процессом изменения, обеспечивающие развитие творческой активности школьников.</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Универсальных приемов формирования творческих познавательных интересов и самостоятельности у школьников в практике обучения нет. </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Творчество предполагает наличие у человека определенных способностей. Творческие способности не развиваются стихийно, а требуют специального организованного процесса обучения и воспитания.</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Одной из главных задач, стоящих перед школой, является создание оптимальных условий для развития творческой личности.</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Говоря в целом о творческом развитии детей, необходимо выделить факторы, влияющие на творческое развитие. К ним относят ориентацию ребенка на творческие решения, снятие преград в проявлении инициативы, поощрения разумных творческих черт своей личности и внимания ко всем свойствам окружающей среды.</w:t>
      </w:r>
    </w:p>
    <w:p w:rsidR="002E72C2" w:rsidRDefault="002E72C2" w:rsidP="002E72C2">
      <w:pPr>
        <w:autoSpaceDE w:val="0"/>
        <w:autoSpaceDN w:val="0"/>
        <w:adjustRightInd w:val="0"/>
        <w:spacing w:after="0" w:line="240" w:lineRule="auto"/>
        <w:ind w:right="630"/>
        <w:rPr>
          <w:rFonts w:ascii="Times New Roman" w:hAnsi="Times New Roman" w:cs="Times New Roman"/>
          <w:color w:val="000000"/>
          <w:sz w:val="28"/>
          <w:szCs w:val="28"/>
        </w:rPr>
      </w:pPr>
      <w:r>
        <w:rPr>
          <w:rFonts w:ascii="Times New Roman" w:hAnsi="Times New Roman" w:cs="Times New Roman"/>
          <w:color w:val="000000"/>
          <w:sz w:val="28"/>
          <w:szCs w:val="28"/>
        </w:rPr>
        <w:t>На фоне этого создано ряд новых образовательных технологий, позволяющих максимально поддержать и развить творческую деятельность учащихся, среди которых метод учебных проектов является наиболее перспективным.</w:t>
      </w:r>
    </w:p>
    <w:p w:rsidR="002E72C2" w:rsidRDefault="002E72C2" w:rsidP="002E72C2">
      <w:pPr>
        <w:autoSpaceDE w:val="0"/>
        <w:autoSpaceDN w:val="0"/>
        <w:adjustRightInd w:val="0"/>
        <w:spacing w:after="0" w:line="240" w:lineRule="auto"/>
        <w:ind w:right="630"/>
        <w:rPr>
          <w:rFonts w:ascii="Times New Roman" w:hAnsi="Times New Roman" w:cs="Times New Roman"/>
          <w:color w:val="000000"/>
          <w:sz w:val="28"/>
          <w:szCs w:val="28"/>
        </w:rPr>
      </w:pP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Проектная и исследовательская деятельность становится для нас тем методом, который естественным образом встраивается в </w:t>
      </w:r>
      <w:proofErr w:type="spellStart"/>
      <w:r>
        <w:rPr>
          <w:rFonts w:ascii="Times New Roman" w:hAnsi="Times New Roman" w:cs="Times New Roman"/>
          <w:color w:val="000000"/>
          <w:sz w:val="28"/>
          <w:szCs w:val="28"/>
        </w:rPr>
        <w:t>учебно</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воспитательный процесс, а ученик в нем становится субъектом своей деятельности.</w:t>
      </w:r>
    </w:p>
    <w:p w:rsidR="002E72C2" w:rsidRDefault="002E72C2" w:rsidP="002E72C2">
      <w:pPr>
        <w:autoSpaceDE w:val="0"/>
        <w:autoSpaceDN w:val="0"/>
        <w:adjustRightInd w:val="0"/>
        <w:spacing w:after="0" w:line="240" w:lineRule="auto"/>
        <w:ind w:right="630"/>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проектной деятельности школы показывает ее прямое влияние на развитие творческой активности учащихся. Результаты </w:t>
      </w:r>
      <w:r w:rsidRPr="002E72C2">
        <w:rPr>
          <w:rFonts w:ascii="Times New Roman" w:hAnsi="Times New Roman" w:cs="Times New Roman"/>
          <w:color w:val="000000"/>
          <w:sz w:val="28"/>
          <w:szCs w:val="28"/>
        </w:rPr>
        <w:t>«</w:t>
      </w:r>
      <w:r>
        <w:rPr>
          <w:rFonts w:ascii="Times New Roman" w:hAnsi="Times New Roman" w:cs="Times New Roman"/>
          <w:color w:val="000000"/>
          <w:sz w:val="28"/>
          <w:szCs w:val="28"/>
        </w:rPr>
        <w:t>включенности учащихся в проектную деятельность</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говорят о том, что в течение учебного года практически каждый школьник может принять участие в одном или нескольких проектах. Индивидуальный и групповой подход к выполнению проектов позволяет учащимся освоить различные навыки деятельности, сформировать определенные компетенции. Так индивидуальный подход в проектной деятельности позволяет учащимся самостоятельно выстроить план действий и отслеживать его с максимальной точностью, формируется чувство личной ответственности приобрести практический опыт на всех этапах работы: от замысла до итоговой рефлексии, у учащегося формируются важнейшие </w:t>
      </w:r>
      <w:proofErr w:type="spellStart"/>
      <w:r>
        <w:rPr>
          <w:rFonts w:ascii="Times New Roman" w:hAnsi="Times New Roman" w:cs="Times New Roman"/>
          <w:color w:val="000000"/>
          <w:sz w:val="28"/>
          <w:szCs w:val="28"/>
        </w:rPr>
        <w:t>общеучебные</w:t>
      </w:r>
      <w:proofErr w:type="spellEnd"/>
      <w:r>
        <w:rPr>
          <w:rFonts w:ascii="Times New Roman" w:hAnsi="Times New Roman" w:cs="Times New Roman"/>
          <w:color w:val="000000"/>
          <w:sz w:val="28"/>
          <w:szCs w:val="28"/>
        </w:rPr>
        <w:t xml:space="preserve"> навыки (мыслительные, экспериментальные, презентационные, оценочные), управление и контроль собственных действий.</w:t>
      </w:r>
    </w:p>
    <w:p w:rsidR="002E72C2" w:rsidRDefault="002E72C2" w:rsidP="002E72C2">
      <w:pPr>
        <w:autoSpaceDE w:val="0"/>
        <w:autoSpaceDN w:val="0"/>
        <w:adjustRightInd w:val="0"/>
        <w:spacing w:after="0" w:line="240" w:lineRule="auto"/>
        <w:ind w:right="630"/>
        <w:rPr>
          <w:rFonts w:ascii="Times New Roman" w:hAnsi="Times New Roman" w:cs="Times New Roman"/>
          <w:color w:val="000000"/>
          <w:sz w:val="28"/>
          <w:szCs w:val="28"/>
        </w:rPr>
      </w:pPr>
      <w:r w:rsidRPr="002E72C2">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Основная цель проектов</w:t>
      </w:r>
      <w:r>
        <w:rPr>
          <w:rFonts w:ascii="Times New Roman" w:hAnsi="Times New Roman" w:cs="Times New Roman"/>
          <w:color w:val="000000"/>
          <w:sz w:val="28"/>
          <w:szCs w:val="28"/>
        </w:rPr>
        <w:t xml:space="preserve">- способствовать развитию творческой, активно действующей личности и формированию системы интеллектуальных и </w:t>
      </w:r>
      <w:proofErr w:type="spellStart"/>
      <w:r>
        <w:rPr>
          <w:rFonts w:ascii="Times New Roman" w:hAnsi="Times New Roman" w:cs="Times New Roman"/>
          <w:color w:val="000000"/>
          <w:sz w:val="28"/>
          <w:szCs w:val="28"/>
        </w:rPr>
        <w:t>общетрудовых</w:t>
      </w:r>
      <w:proofErr w:type="spellEnd"/>
      <w:r>
        <w:rPr>
          <w:rFonts w:ascii="Times New Roman" w:hAnsi="Times New Roman" w:cs="Times New Roman"/>
          <w:color w:val="000000"/>
          <w:sz w:val="28"/>
          <w:szCs w:val="28"/>
        </w:rPr>
        <w:t xml:space="preserve"> знаний и умений учащихся.Особенностью системы выполнения проектов является возможность совместной творческой работы учителя и учащегося. Задача учителя  –</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передать ученику определенный объем знаний, а организовать его самостоятельную познавательную деятельность, научить его самостоятельно добывать знания и применять их на практике.</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указывал Ю.К. </w:t>
      </w:r>
      <w:proofErr w:type="spellStart"/>
      <w:r>
        <w:rPr>
          <w:rFonts w:ascii="Times New Roman" w:hAnsi="Times New Roman" w:cs="Times New Roman"/>
          <w:color w:val="000000"/>
          <w:sz w:val="28"/>
          <w:szCs w:val="28"/>
        </w:rPr>
        <w:t>Бабанский</w:t>
      </w:r>
      <w:proofErr w:type="spellEnd"/>
      <w:r>
        <w:rPr>
          <w:rFonts w:ascii="Times New Roman" w:hAnsi="Times New Roman" w:cs="Times New Roman"/>
          <w:color w:val="000000"/>
          <w:sz w:val="28"/>
          <w:szCs w:val="28"/>
        </w:rPr>
        <w:t>, активность учеников должна быть направлена не просто на запоминание материала, а на процесс самостоятельного добывания знаний, исследования фактов, выявления ошибок, формулирование выводов.</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Проект- это самостоятельная творчески завершенная работа, соответствующая возрастным возможностям учащихся, во время выполнения которой они продолжают пополнять свои знания и умения. Одним из важных факторов, обеспечивающих самостоятельную деятельность учащихся, является самоконтроль.</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подобрать необходимую литературу - тоже элемент самостоятельной деятельности ученика. Правильный выбор темы с учетом возрастных и личностных интересов учащихся обеспечивает положительную мотивацию и дифференциацию в обучении, активизирует самостоятельную творческую деятельность при выполнении </w:t>
      </w:r>
      <w:proofErr w:type="spellStart"/>
      <w:r>
        <w:rPr>
          <w:rFonts w:ascii="Times New Roman" w:hAnsi="Times New Roman" w:cs="Times New Roman"/>
          <w:color w:val="000000"/>
          <w:sz w:val="28"/>
          <w:szCs w:val="28"/>
        </w:rPr>
        <w:t>проекта.При</w:t>
      </w:r>
      <w:proofErr w:type="spellEnd"/>
      <w:r>
        <w:rPr>
          <w:rFonts w:ascii="Times New Roman" w:hAnsi="Times New Roman" w:cs="Times New Roman"/>
          <w:color w:val="000000"/>
          <w:sz w:val="28"/>
          <w:szCs w:val="28"/>
        </w:rPr>
        <w:t xml:space="preserve"> организации творческой деятельности учащихся ставятся следующие задачи:</w:t>
      </w:r>
    </w:p>
    <w:p w:rsidR="002E72C2" w:rsidRDefault="002E72C2" w:rsidP="002E72C2">
      <w:pPr>
        <w:numPr>
          <w:ilvl w:val="0"/>
          <w:numId w:val="1"/>
        </w:numPr>
        <w:autoSpaceDE w:val="0"/>
        <w:autoSpaceDN w:val="0"/>
        <w:adjustRightInd w:val="0"/>
        <w:spacing w:after="0" w:line="240" w:lineRule="auto"/>
        <w:ind w:left="707" w:hanging="283"/>
        <w:rPr>
          <w:rFonts w:ascii="Times New Roman" w:hAnsi="Times New Roman" w:cs="Times New Roman"/>
          <w:color w:val="000000"/>
          <w:sz w:val="28"/>
          <w:szCs w:val="28"/>
        </w:rPr>
      </w:pPr>
      <w:r>
        <w:rPr>
          <w:rFonts w:ascii="Times New Roman" w:hAnsi="Times New Roman" w:cs="Times New Roman"/>
          <w:color w:val="000000"/>
          <w:sz w:val="28"/>
          <w:szCs w:val="28"/>
        </w:rPr>
        <w:t xml:space="preserve">выявление детей, предрасположенных к исследовательской деятельности; </w:t>
      </w:r>
    </w:p>
    <w:p w:rsidR="002E72C2" w:rsidRDefault="002E72C2" w:rsidP="002E72C2">
      <w:pPr>
        <w:numPr>
          <w:ilvl w:val="0"/>
          <w:numId w:val="1"/>
        </w:numPr>
        <w:autoSpaceDE w:val="0"/>
        <w:autoSpaceDN w:val="0"/>
        <w:adjustRightInd w:val="0"/>
        <w:spacing w:after="0" w:line="240" w:lineRule="auto"/>
        <w:ind w:left="707" w:hanging="283"/>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создание условий для плодотворного общения и получения интересующей информации; </w:t>
      </w:r>
    </w:p>
    <w:p w:rsidR="002E72C2" w:rsidRDefault="002E72C2" w:rsidP="002E72C2">
      <w:pPr>
        <w:numPr>
          <w:ilvl w:val="0"/>
          <w:numId w:val="1"/>
        </w:numPr>
        <w:autoSpaceDE w:val="0"/>
        <w:autoSpaceDN w:val="0"/>
        <w:adjustRightInd w:val="0"/>
        <w:spacing w:after="0" w:line="240" w:lineRule="auto"/>
        <w:ind w:left="707" w:hanging="28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развитие познавательной активности и интереса обучающихся; </w:t>
      </w:r>
    </w:p>
    <w:p w:rsidR="002E72C2" w:rsidRDefault="002E72C2" w:rsidP="002E72C2">
      <w:pPr>
        <w:numPr>
          <w:ilvl w:val="0"/>
          <w:numId w:val="1"/>
        </w:numPr>
        <w:autoSpaceDE w:val="0"/>
        <w:autoSpaceDN w:val="0"/>
        <w:adjustRightInd w:val="0"/>
        <w:spacing w:after="0" w:line="240" w:lineRule="auto"/>
        <w:ind w:left="707" w:hanging="283"/>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творческих задатков и коммуникативных способностей учащихся; </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умений и навыков </w:t>
      </w:r>
      <w:proofErr w:type="spellStart"/>
      <w:r>
        <w:rPr>
          <w:rFonts w:ascii="Times New Roman" w:hAnsi="Times New Roman" w:cs="Times New Roman"/>
          <w:color w:val="000000"/>
          <w:sz w:val="28"/>
          <w:szCs w:val="28"/>
        </w:rPr>
        <w:t>самопрезентации</w:t>
      </w:r>
      <w:proofErr w:type="spellEnd"/>
      <w:r>
        <w:rPr>
          <w:rFonts w:ascii="Times New Roman" w:hAnsi="Times New Roman" w:cs="Times New Roman"/>
          <w:color w:val="000000"/>
          <w:sz w:val="28"/>
          <w:szCs w:val="28"/>
        </w:rPr>
        <w:t xml:space="preserve"> и публичных выступлений.</w:t>
      </w: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Проектная деятельность вызывает определенные трудности, как у учителя, так и у учеников. Трудностью выполнения проектов является необходимость затрат учителем большого количества времени на индивидуальную работу с каждым учащимся. Приходится подробно определять основные и дополнительные цели и этапы работы, чтобы сформировать навыки творческой деятельности, не подавляя инициативу школьника.                                                                                   Следует, подчеркнуть что п</w:t>
      </w:r>
      <w:r>
        <w:rPr>
          <w:rFonts w:ascii="Times New Roman" w:hAnsi="Times New Roman" w:cs="Times New Roman"/>
          <w:b/>
          <w:bCs/>
          <w:color w:val="000000"/>
          <w:sz w:val="28"/>
          <w:szCs w:val="28"/>
        </w:rPr>
        <w:t xml:space="preserve">роектный метод активизирует познавательные способности, раскрывает творческие возможности, учитывает интересы учащегося. </w:t>
      </w:r>
      <w:r>
        <w:rPr>
          <w:rFonts w:ascii="Times New Roman" w:hAnsi="Times New Roman" w:cs="Times New Roman"/>
          <w:color w:val="000000"/>
          <w:sz w:val="28"/>
          <w:szCs w:val="28"/>
        </w:rPr>
        <w:t xml:space="preserve"> </w:t>
      </w:r>
    </w:p>
    <w:p w:rsidR="002E72C2" w:rsidRDefault="002E72C2" w:rsidP="002E72C2">
      <w:pPr>
        <w:autoSpaceDE w:val="0"/>
        <w:autoSpaceDN w:val="0"/>
        <w:adjustRightInd w:val="0"/>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Среди факторов, способствующих формированию творческой активности учащихся, одно из ведущих мест занимает самостоятельная работа.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Только целенаправленная систематическая самостоятельная работа каждого школьника позволяет глубоко усвоить знания, выработать и закрепить умения, превратить их в соответствующие навыки умственного труда.</w:t>
      </w:r>
    </w:p>
    <w:p w:rsidR="002E72C2" w:rsidRDefault="002E72C2" w:rsidP="002E72C2">
      <w:pPr>
        <w:autoSpaceDE w:val="0"/>
        <w:autoSpaceDN w:val="0"/>
        <w:adjustRightInd w:val="0"/>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Самостоятельная работа - это такая познавательная учебная деятельность, когда последовательность мышления ученика, его умственные и практические </w:t>
      </w:r>
      <w:proofErr w:type="spellStart"/>
      <w:r>
        <w:rPr>
          <w:rFonts w:ascii="Times New Roman" w:hAnsi="Times New Roman" w:cs="Times New Roman"/>
          <w:color w:val="000000"/>
          <w:sz w:val="28"/>
          <w:szCs w:val="28"/>
        </w:rPr>
        <w:t>ооперации</w:t>
      </w:r>
      <w:proofErr w:type="spellEnd"/>
      <w:r>
        <w:rPr>
          <w:rFonts w:ascii="Times New Roman" w:hAnsi="Times New Roman" w:cs="Times New Roman"/>
          <w:color w:val="000000"/>
          <w:sz w:val="28"/>
          <w:szCs w:val="28"/>
        </w:rPr>
        <w:t xml:space="preserve"> и действия зависят и определяются самим учеником. Присутствие самостоятельной работы необходимо на уроках, в том числе и при выполнении проекта, так как они тренируют волю, воспитывают работоспособность, внимание, дисциплинируют учащихся. Учителю необходимо опираться на самостоятельную работу учеников, самостоятельное рассуждение, умозаключение.                                                                                                      Самостоятельная работа - это метод, который очень помогает учителю для выяснения способностей учащихся. Работая самостоятельно, ученик должен постепенно овладеть такими общими приемами самостоятельной работы как представление цели работы ее выполнение, проверка, исправление ошибок. Самостоятельная работа вырабатывает высокую культуру умственного труда, которая предполагает не только технику чтения, изучение книги, ведение записей, а, прежде всего, потребность в самостоятельной деятельности, стремление вникнуть в сущность вопроса, идти в глубь ещё не решённых проблем. В процессе такого труда наиболее полно выявляются индивидуальные способности школьников, их наклонности и интересы, которые способствуют развитию умения анализировать факты и явления, учат самостоятельному </w:t>
      </w:r>
      <w:r>
        <w:rPr>
          <w:rFonts w:ascii="Times New Roman" w:hAnsi="Times New Roman" w:cs="Times New Roman"/>
          <w:color w:val="000000"/>
          <w:sz w:val="28"/>
          <w:szCs w:val="28"/>
        </w:rPr>
        <w:lastRenderedPageBreak/>
        <w:t>мышлению, которое приводит к творческому развитию и созданию собственного мнения, своих взглядов, представлений, своей позиции.</w:t>
      </w:r>
    </w:p>
    <w:p w:rsidR="002E72C2" w:rsidRDefault="002E72C2" w:rsidP="002E72C2">
      <w:pPr>
        <w:autoSpaceDE w:val="0"/>
        <w:autoSpaceDN w:val="0"/>
        <w:adjustRightInd w:val="0"/>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Метод проектов используется при организации краеведческой работы  нашем школьном музее.                                                                                                          Учащиеся </w:t>
      </w:r>
      <w:proofErr w:type="spellStart"/>
      <w:r>
        <w:rPr>
          <w:rFonts w:ascii="Times New Roman" w:hAnsi="Times New Roman" w:cs="Times New Roman"/>
          <w:color w:val="000000"/>
          <w:sz w:val="28"/>
          <w:szCs w:val="28"/>
        </w:rPr>
        <w:t>школы,стоки</w:t>
      </w:r>
      <w:proofErr w:type="spellEnd"/>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ведут исследовательскую и проектную работы и на конкурсах, конференция различного уровня ими были представлены работы по темам </w:t>
      </w:r>
      <w:r w:rsidRPr="002E72C2">
        <w:rPr>
          <w:rFonts w:ascii="Times New Roman" w:hAnsi="Times New Roman" w:cs="Times New Roman"/>
          <w:color w:val="000000"/>
          <w:sz w:val="28"/>
          <w:szCs w:val="28"/>
        </w:rPr>
        <w:t>«</w:t>
      </w:r>
      <w:r>
        <w:rPr>
          <w:rFonts w:ascii="Times New Roman" w:hAnsi="Times New Roman" w:cs="Times New Roman"/>
          <w:color w:val="000000"/>
          <w:sz w:val="28"/>
          <w:szCs w:val="28"/>
        </w:rPr>
        <w:t xml:space="preserve">Добро пожаловать. </w:t>
      </w:r>
      <w:proofErr w:type="spellStart"/>
      <w:r>
        <w:rPr>
          <w:rFonts w:ascii="Times New Roman" w:hAnsi="Times New Roman" w:cs="Times New Roman"/>
          <w:color w:val="000000"/>
          <w:sz w:val="28"/>
          <w:szCs w:val="28"/>
        </w:rPr>
        <w:t>Овчинниково</w:t>
      </w:r>
      <w:proofErr w:type="spellEnd"/>
      <w:r>
        <w:rPr>
          <w:rFonts w:ascii="Times New Roman" w:hAnsi="Times New Roman" w:cs="Times New Roman"/>
          <w:color w:val="000000"/>
          <w:sz w:val="28"/>
          <w:szCs w:val="28"/>
        </w:rPr>
        <w:t>.</w:t>
      </w:r>
      <w:r w:rsidRPr="002E72C2">
        <w:rPr>
          <w:rFonts w:ascii="Times New Roman" w:hAnsi="Times New Roman" w:cs="Times New Roman"/>
          <w:color w:val="000000"/>
          <w:sz w:val="28"/>
          <w:szCs w:val="28"/>
        </w:rPr>
        <w:t>», "</w:t>
      </w:r>
      <w:r>
        <w:rPr>
          <w:rFonts w:ascii="Times New Roman" w:hAnsi="Times New Roman" w:cs="Times New Roman"/>
          <w:color w:val="000000"/>
          <w:sz w:val="28"/>
          <w:szCs w:val="28"/>
        </w:rPr>
        <w:t>Учителя школы –</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участники Великой Отечественной войны</w:t>
      </w:r>
      <w:r w:rsidRPr="002E72C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Микротопонимы окрестностей села </w:t>
      </w:r>
      <w:proofErr w:type="spellStart"/>
      <w:r>
        <w:rPr>
          <w:rFonts w:ascii="Times New Roman" w:hAnsi="Times New Roman" w:cs="Times New Roman"/>
          <w:color w:val="000000"/>
          <w:sz w:val="28"/>
          <w:szCs w:val="28"/>
        </w:rPr>
        <w:t>Овчинниково</w:t>
      </w:r>
      <w:proofErr w:type="spellEnd"/>
      <w:r w:rsidRPr="002E72C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история детской организации МБОУ </w:t>
      </w:r>
      <w:r w:rsidRPr="002E72C2">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Овчинниковская</w:t>
      </w:r>
      <w:proofErr w:type="spellEnd"/>
      <w:r>
        <w:rPr>
          <w:rFonts w:ascii="Times New Roman" w:hAnsi="Times New Roman" w:cs="Times New Roman"/>
          <w:color w:val="000000"/>
          <w:sz w:val="28"/>
          <w:szCs w:val="28"/>
        </w:rPr>
        <w:t xml:space="preserve"> ООШ</w:t>
      </w:r>
      <w:r w:rsidRPr="002E72C2">
        <w:rPr>
          <w:rFonts w:ascii="Times New Roman" w:hAnsi="Times New Roman" w:cs="Times New Roman"/>
          <w:color w:val="000000"/>
          <w:sz w:val="28"/>
          <w:szCs w:val="28"/>
        </w:rPr>
        <w:t>», «</w:t>
      </w:r>
      <w:r>
        <w:rPr>
          <w:rFonts w:ascii="Times New Roman" w:hAnsi="Times New Roman" w:cs="Times New Roman"/>
          <w:color w:val="000000"/>
          <w:sz w:val="28"/>
          <w:szCs w:val="28"/>
        </w:rPr>
        <w:t>Школьные династии</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проведения данных исследований учащиеся использовали методы: анкетирования, интервьюирования, изучения архивных документальных материалов из фондов районного и школьного музеев.</w:t>
      </w:r>
    </w:p>
    <w:p w:rsidR="002E72C2" w:rsidRDefault="002E72C2" w:rsidP="002E72C2">
      <w:pPr>
        <w:autoSpaceDE w:val="0"/>
        <w:autoSpaceDN w:val="0"/>
        <w:adjustRightInd w:val="0"/>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Среди других проектом, выполненных учениками на базе школьного музея, можно назвать "Мои земляки- Ветераны Великой Отечественной войны</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Посещая ветеранов войны, родственников ветеранов, изучая архив музея по данной теме, были </w:t>
      </w:r>
      <w:proofErr w:type="spellStart"/>
      <w:r>
        <w:rPr>
          <w:rFonts w:ascii="Times New Roman" w:hAnsi="Times New Roman" w:cs="Times New Roman"/>
          <w:color w:val="000000"/>
          <w:sz w:val="28"/>
          <w:szCs w:val="28"/>
        </w:rPr>
        <w:t>собираны</w:t>
      </w:r>
      <w:proofErr w:type="spellEnd"/>
      <w:r>
        <w:rPr>
          <w:rFonts w:ascii="Times New Roman" w:hAnsi="Times New Roman" w:cs="Times New Roman"/>
          <w:color w:val="000000"/>
          <w:sz w:val="28"/>
          <w:szCs w:val="28"/>
        </w:rPr>
        <w:t xml:space="preserve"> воспоминания о войне, о том, кто и когда был призван на фронт и сколько вернулось с </w:t>
      </w:r>
      <w:proofErr w:type="spellStart"/>
      <w:r>
        <w:rPr>
          <w:rFonts w:ascii="Times New Roman" w:hAnsi="Times New Roman" w:cs="Times New Roman"/>
          <w:color w:val="000000"/>
          <w:sz w:val="28"/>
          <w:szCs w:val="28"/>
        </w:rPr>
        <w:t>фронта.На</w:t>
      </w:r>
      <w:proofErr w:type="spellEnd"/>
      <w:r>
        <w:rPr>
          <w:rFonts w:ascii="Times New Roman" w:hAnsi="Times New Roman" w:cs="Times New Roman"/>
          <w:color w:val="000000"/>
          <w:sz w:val="28"/>
          <w:szCs w:val="28"/>
        </w:rPr>
        <w:t xml:space="preserve"> традиционном митинге 9 мая, по шел совершил шествие Бессмертный полк фронтовиков </w:t>
      </w:r>
      <w:proofErr w:type="spellStart"/>
      <w:r>
        <w:rPr>
          <w:rFonts w:ascii="Times New Roman" w:hAnsi="Times New Roman" w:cs="Times New Roman"/>
          <w:color w:val="000000"/>
          <w:sz w:val="28"/>
          <w:szCs w:val="28"/>
        </w:rPr>
        <w:t>с.Овчинниково</w:t>
      </w:r>
      <w:proofErr w:type="spellEnd"/>
      <w:r>
        <w:rPr>
          <w:rFonts w:ascii="Times New Roman" w:hAnsi="Times New Roman" w:cs="Times New Roman"/>
          <w:color w:val="000000"/>
          <w:sz w:val="28"/>
          <w:szCs w:val="28"/>
        </w:rPr>
        <w:t>. Для учеников это не просто чужие, неизвестные участники войны, а люди им близкие, о которых именно они собрали материал. Легко любить и гордиться большой и богатой страной, победами в сражениях. Труднее любить свою деревню, маленький городок. И задача школьного музея и краеведения –</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найти там, где ты живешь то, чем можно гордиться. А это и есть патриотическое воспитание. </w:t>
      </w:r>
    </w:p>
    <w:p w:rsidR="002E72C2" w:rsidRDefault="002E72C2" w:rsidP="002E72C2">
      <w:pPr>
        <w:autoSpaceDE w:val="0"/>
        <w:autoSpaceDN w:val="0"/>
        <w:adjustRightInd w:val="0"/>
        <w:spacing w:after="0" w:line="240" w:lineRule="auto"/>
        <w:ind w:right="630"/>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Обобщая вышесказанное, мы можем сделать вывод, что проектная деятельность является пространством для творчества, которое поощряет самостоятельную работу учащихся, предоставляет им свободу выбора области приложения сил и способов достижения цели, создает условия для конкретного воплощения идей, предоставляет возможность вносить вклад в общее дело группы, а также уважает возможности всех учащихся без исключения. Творческая атмосфера проектной деятельности позволяет школьникам максимально раскрыть свои индивидуальные способности и реализовать свои интересы, что в конечном итоге способствует формированию их творческой активности и мотивирует на дальнейшую самореализацию и </w:t>
      </w:r>
      <w:proofErr w:type="spellStart"/>
      <w:r>
        <w:rPr>
          <w:rFonts w:ascii="Times New Roman" w:hAnsi="Times New Roman" w:cs="Times New Roman"/>
          <w:color w:val="000000"/>
          <w:sz w:val="28"/>
          <w:szCs w:val="28"/>
        </w:rPr>
        <w:t>самосовершенствование.Проектная</w:t>
      </w:r>
      <w:proofErr w:type="spellEnd"/>
      <w:r>
        <w:rPr>
          <w:rFonts w:ascii="Times New Roman" w:hAnsi="Times New Roman" w:cs="Times New Roman"/>
          <w:color w:val="000000"/>
          <w:sz w:val="28"/>
          <w:szCs w:val="28"/>
        </w:rPr>
        <w:t xml:space="preserve"> методика является эффективной инновационной технологией, которая значительно повышает уровень компьютерной грамотности, внутреннюю мотивацию учащихся, уровень самостоятельности школьников, их толерантность, а также общее </w:t>
      </w:r>
      <w:r>
        <w:rPr>
          <w:rFonts w:ascii="Times New Roman" w:hAnsi="Times New Roman" w:cs="Times New Roman"/>
          <w:color w:val="000000"/>
          <w:sz w:val="28"/>
          <w:szCs w:val="28"/>
        </w:rPr>
        <w:lastRenderedPageBreak/>
        <w:t>интеллектуальное развитие, побуждает к самостоятельной, творческой активности.</w:t>
      </w:r>
    </w:p>
    <w:p w:rsidR="002E72C2" w:rsidRP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sidRPr="002E72C2">
        <w:rPr>
          <w:rFonts w:ascii="Times New Roman" w:hAnsi="Times New Roman" w:cs="Times New Roman"/>
          <w:color w:val="000000"/>
          <w:sz w:val="28"/>
          <w:szCs w:val="28"/>
        </w:rPr>
        <w:br/>
      </w: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ind w:right="630"/>
        <w:rPr>
          <w:rFonts w:ascii="Times New Roman" w:hAnsi="Times New Roman" w:cs="Times New Roman"/>
          <w:color w:val="000000"/>
          <w:sz w:val="28"/>
          <w:szCs w:val="28"/>
        </w:rPr>
      </w:pPr>
      <w:r w:rsidRPr="002E72C2">
        <w:rPr>
          <w:rFonts w:ascii="Times New Roman" w:hAnsi="Times New Roman" w:cs="Times New Roman"/>
          <w:color w:val="000000"/>
          <w:sz w:val="28"/>
          <w:szCs w:val="28"/>
        </w:rPr>
        <w:t xml:space="preserve"> </w:t>
      </w: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Pr="002E72C2" w:rsidRDefault="002E72C2" w:rsidP="002E72C2">
      <w:pPr>
        <w:autoSpaceDE w:val="0"/>
        <w:autoSpaceDN w:val="0"/>
        <w:adjustRightInd w:val="0"/>
        <w:spacing w:after="0" w:line="240" w:lineRule="auto"/>
        <w:rPr>
          <w:rFonts w:ascii="Calibri" w:hAnsi="Calibri" w:cs="Calibri"/>
        </w:rPr>
      </w:pPr>
    </w:p>
    <w:p w:rsidR="002E72C2" w:rsidRDefault="002E72C2" w:rsidP="002E72C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p w:rsidR="002E72C2" w:rsidRDefault="002E72C2" w:rsidP="002E72C2">
      <w:pPr>
        <w:autoSpaceDE w:val="0"/>
        <w:autoSpaceDN w:val="0"/>
        <w:adjustRightInd w:val="0"/>
        <w:spacing w:after="0" w:line="240" w:lineRule="auto"/>
        <w:rPr>
          <w:rFonts w:ascii="Calibri" w:hAnsi="Calibri" w:cs="Calibri"/>
          <w:lang w:val="en-US"/>
        </w:rPr>
      </w:pPr>
    </w:p>
    <w:p w:rsidR="002E72C2" w:rsidRDefault="002E72C2" w:rsidP="002E72C2">
      <w:pPr>
        <w:autoSpaceDE w:val="0"/>
        <w:autoSpaceDN w:val="0"/>
        <w:adjustRightInd w:val="0"/>
        <w:spacing w:after="0" w:line="240" w:lineRule="auto"/>
        <w:rPr>
          <w:rFonts w:ascii="Calibri" w:hAnsi="Calibri" w:cs="Calibri"/>
          <w:lang w:val="en-US"/>
        </w:rPr>
      </w:pPr>
    </w:p>
    <w:p w:rsidR="002E72C2" w:rsidRDefault="002E72C2" w:rsidP="002E72C2">
      <w:pPr>
        <w:numPr>
          <w:ilvl w:val="0"/>
          <w:numId w:val="2"/>
        </w:numPr>
        <w:autoSpaceDE w:val="0"/>
        <w:autoSpaceDN w:val="0"/>
        <w:adjustRightInd w:val="0"/>
        <w:spacing w:after="0" w:line="240" w:lineRule="auto"/>
        <w:ind w:left="270" w:right="630"/>
        <w:rPr>
          <w:rFonts w:ascii="Times New Roman" w:hAnsi="Times New Roman" w:cs="Times New Roman"/>
          <w:color w:val="000000"/>
          <w:sz w:val="28"/>
          <w:szCs w:val="28"/>
        </w:rPr>
      </w:pPr>
      <w:r>
        <w:rPr>
          <w:rFonts w:ascii="Times New Roman" w:hAnsi="Times New Roman" w:cs="Times New Roman"/>
          <w:color w:val="000000"/>
          <w:sz w:val="28"/>
          <w:szCs w:val="28"/>
        </w:rPr>
        <w:t xml:space="preserve">Гаврилова Е. Э. Формирование творческой активности школьников средствами проектной деятельности [Текст] / Е. Э. Гаврилова // Актуальные задачи педагогики: материалы II </w:t>
      </w:r>
      <w:proofErr w:type="spellStart"/>
      <w:r>
        <w:rPr>
          <w:rFonts w:ascii="Times New Roman" w:hAnsi="Times New Roman" w:cs="Times New Roman"/>
          <w:color w:val="000000"/>
          <w:sz w:val="28"/>
          <w:szCs w:val="28"/>
        </w:rPr>
        <w:t>междунар</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науч</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конф</w:t>
      </w:r>
      <w:proofErr w:type="spellEnd"/>
      <w:r>
        <w:rPr>
          <w:rFonts w:ascii="Times New Roman" w:hAnsi="Times New Roman" w:cs="Times New Roman"/>
          <w:color w:val="000000"/>
          <w:sz w:val="28"/>
          <w:szCs w:val="28"/>
        </w:rPr>
        <w:t xml:space="preserve">. (г. Чита, июнь 2012 г.). </w:t>
      </w:r>
      <w:r>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rPr>
        <w:t>Чита: Издательство Молодой ученый, 2012</w:t>
      </w:r>
    </w:p>
    <w:p w:rsidR="002E72C2" w:rsidRDefault="002E72C2" w:rsidP="002E72C2">
      <w:pPr>
        <w:numPr>
          <w:ilvl w:val="0"/>
          <w:numId w:val="2"/>
        </w:numPr>
        <w:autoSpaceDE w:val="0"/>
        <w:autoSpaceDN w:val="0"/>
        <w:adjustRightInd w:val="0"/>
        <w:spacing w:after="0" w:line="240" w:lineRule="auto"/>
        <w:ind w:left="270"/>
        <w:rPr>
          <w:rFonts w:ascii="Times New Roman" w:hAnsi="Times New Roman" w:cs="Times New Roman"/>
          <w:color w:val="000000"/>
          <w:sz w:val="28"/>
          <w:szCs w:val="28"/>
        </w:rPr>
      </w:pPr>
      <w:proofErr w:type="spellStart"/>
      <w:r>
        <w:rPr>
          <w:rFonts w:ascii="Times New Roman" w:hAnsi="Times New Roman" w:cs="Times New Roman"/>
          <w:color w:val="000000"/>
          <w:sz w:val="28"/>
          <w:szCs w:val="28"/>
          <w:lang w:val="en-US"/>
        </w:rPr>
        <w:t>fectival</w:t>
      </w:r>
      <w:proofErr w:type="spellEnd"/>
      <w:r w:rsidRPr="002E72C2">
        <w:rPr>
          <w:rFonts w:ascii="Times New Roman" w:hAnsi="Times New Roman" w:cs="Times New Roman"/>
          <w:color w:val="000000"/>
          <w:sz w:val="28"/>
          <w:szCs w:val="28"/>
        </w:rPr>
        <w:t>.1</w:t>
      </w:r>
      <w:proofErr w:type="spellStart"/>
      <w:r>
        <w:rPr>
          <w:rFonts w:ascii="Times New Roman" w:hAnsi="Times New Roman" w:cs="Times New Roman"/>
          <w:color w:val="000000"/>
          <w:sz w:val="28"/>
          <w:szCs w:val="28"/>
          <w:lang w:val="en-US"/>
        </w:rPr>
        <w:t>september</w:t>
      </w:r>
      <w:proofErr w:type="spellEnd"/>
      <w:r w:rsidRPr="002E72C2">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sidRPr="002E72C2">
        <w:rPr>
          <w:rFonts w:ascii="Times New Roman" w:hAnsi="Times New Roman" w:cs="Times New Roman"/>
          <w:color w:val="000000"/>
          <w:sz w:val="28"/>
          <w:szCs w:val="28"/>
        </w:rPr>
        <w:t>/</w:t>
      </w:r>
      <w:r>
        <w:rPr>
          <w:rFonts w:ascii="Times New Roman" w:hAnsi="Times New Roman" w:cs="Times New Roman"/>
          <w:color w:val="000000"/>
          <w:sz w:val="28"/>
          <w:szCs w:val="28"/>
        </w:rPr>
        <w:t xml:space="preserve">статья </w:t>
      </w:r>
      <w:r>
        <w:rPr>
          <w:rFonts w:ascii="Times New Roman" w:hAnsi="Times New Roman" w:cs="Times New Roman"/>
          <w:i/>
          <w:iCs/>
          <w:color w:val="000000"/>
          <w:sz w:val="28"/>
          <w:szCs w:val="28"/>
        </w:rPr>
        <w:t xml:space="preserve">учителя </w:t>
      </w:r>
      <w:proofErr w:type="spellStart"/>
      <w:r>
        <w:rPr>
          <w:rFonts w:ascii="Times New Roman" w:hAnsi="Times New Roman" w:cs="Times New Roman"/>
          <w:i/>
          <w:iCs/>
          <w:color w:val="000000"/>
          <w:sz w:val="28"/>
          <w:szCs w:val="28"/>
        </w:rPr>
        <w:t>информатики</w:t>
      </w:r>
      <w:hyperlink r:id="rId5" w:history="1">
        <w:r>
          <w:rPr>
            <w:rFonts w:ascii="Times New Roman" w:hAnsi="Times New Roman" w:cs="Times New Roman"/>
            <w:color w:val="000000"/>
            <w:sz w:val="28"/>
            <w:szCs w:val="28"/>
            <w:u w:val="single"/>
          </w:rPr>
          <w:t>Кирпиченко</w:t>
        </w:r>
        <w:proofErr w:type="spellEnd"/>
        <w:r>
          <w:rPr>
            <w:rFonts w:ascii="Times New Roman" w:hAnsi="Times New Roman" w:cs="Times New Roman"/>
            <w:color w:val="000000"/>
            <w:sz w:val="28"/>
            <w:szCs w:val="28"/>
            <w:u w:val="single"/>
          </w:rPr>
          <w:t xml:space="preserve"> Екатерина Владимировна</w:t>
        </w:r>
      </w:hyperlink>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Творческая активность учащихся в процессе проектной деятельности на уроках информатики.</w:t>
      </w:r>
    </w:p>
    <w:p w:rsidR="002E72C2" w:rsidRDefault="002E72C2" w:rsidP="002E72C2">
      <w:pPr>
        <w:numPr>
          <w:ilvl w:val="0"/>
          <w:numId w:val="2"/>
        </w:numPr>
        <w:autoSpaceDE w:val="0"/>
        <w:autoSpaceDN w:val="0"/>
        <w:adjustRightInd w:val="0"/>
        <w:spacing w:after="0" w:line="240" w:lineRule="auto"/>
        <w:ind w:left="270"/>
        <w:rPr>
          <w:rFonts w:ascii="Times New Roman" w:hAnsi="Times New Roman" w:cs="Times New Roman"/>
          <w:color w:val="000000"/>
          <w:sz w:val="28"/>
          <w:szCs w:val="28"/>
        </w:rPr>
      </w:pPr>
      <w:r>
        <w:rPr>
          <w:rFonts w:ascii="Times New Roman" w:hAnsi="Times New Roman" w:cs="Times New Roman"/>
          <w:color w:val="000000"/>
          <w:sz w:val="28"/>
          <w:szCs w:val="28"/>
        </w:rPr>
        <w:t>Кроль В.М. Психология и педагогика, –</w:t>
      </w:r>
      <w:r w:rsidRPr="002E7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 2006.</w:t>
      </w:r>
    </w:p>
    <w:p w:rsidR="002E72C2" w:rsidRDefault="002E72C2" w:rsidP="002E72C2">
      <w:pPr>
        <w:numPr>
          <w:ilvl w:val="0"/>
          <w:numId w:val="2"/>
        </w:numPr>
        <w:autoSpaceDE w:val="0"/>
        <w:autoSpaceDN w:val="0"/>
        <w:adjustRightInd w:val="0"/>
        <w:spacing w:after="0" w:line="240" w:lineRule="auto"/>
        <w:ind w:left="270"/>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Национальный проект </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Образование</w:t>
      </w:r>
      <w:r>
        <w:rPr>
          <w:rFonts w:ascii="Times New Roman" w:hAnsi="Times New Roman" w:cs="Times New Roman"/>
          <w:color w:val="000000"/>
          <w:sz w:val="28"/>
          <w:szCs w:val="28"/>
          <w:lang w:val="en-US"/>
        </w:rPr>
        <w:t>», 2005.</w:t>
      </w:r>
    </w:p>
    <w:p w:rsidR="002E72C2" w:rsidRPr="002E72C2" w:rsidRDefault="002E72C2" w:rsidP="002E72C2">
      <w:pPr>
        <w:numPr>
          <w:ilvl w:val="0"/>
          <w:numId w:val="2"/>
        </w:numPr>
        <w:autoSpaceDE w:val="0"/>
        <w:autoSpaceDN w:val="0"/>
        <w:adjustRightInd w:val="0"/>
        <w:spacing w:after="0" w:line="240" w:lineRule="auto"/>
        <w:ind w:left="27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Национальная образовательная инициатива </w:t>
      </w:r>
      <w:r w:rsidRPr="002E72C2">
        <w:rPr>
          <w:rFonts w:ascii="Times New Roman" w:hAnsi="Times New Roman" w:cs="Times New Roman"/>
          <w:color w:val="000000"/>
          <w:sz w:val="28"/>
          <w:szCs w:val="28"/>
        </w:rPr>
        <w:t>«</w:t>
      </w:r>
      <w:r>
        <w:rPr>
          <w:rFonts w:ascii="Times New Roman" w:hAnsi="Times New Roman" w:cs="Times New Roman"/>
          <w:color w:val="000000"/>
          <w:sz w:val="28"/>
          <w:szCs w:val="28"/>
        </w:rPr>
        <w:t>Наша новая школа</w:t>
      </w:r>
      <w:r w:rsidRPr="002E72C2">
        <w:rPr>
          <w:rFonts w:ascii="Times New Roman" w:hAnsi="Times New Roman" w:cs="Times New Roman"/>
          <w:color w:val="000000"/>
          <w:sz w:val="28"/>
          <w:szCs w:val="28"/>
        </w:rPr>
        <w:t>»</w:t>
      </w:r>
    </w:p>
    <w:p w:rsidR="002E72C2" w:rsidRDefault="002E72C2" w:rsidP="002E72C2">
      <w:pPr>
        <w:numPr>
          <w:ilvl w:val="0"/>
          <w:numId w:val="2"/>
        </w:numPr>
        <w:autoSpaceDE w:val="0"/>
        <w:autoSpaceDN w:val="0"/>
        <w:adjustRightInd w:val="0"/>
        <w:spacing w:after="0" w:line="240" w:lineRule="auto"/>
        <w:ind w:left="270"/>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Педагогика / Под ред. Ю.К. </w:t>
      </w:r>
      <w:proofErr w:type="spellStart"/>
      <w:r>
        <w:rPr>
          <w:rFonts w:ascii="Times New Roman" w:hAnsi="Times New Roman" w:cs="Times New Roman"/>
          <w:color w:val="000000"/>
          <w:sz w:val="28"/>
          <w:szCs w:val="28"/>
        </w:rPr>
        <w:t>Бабанского</w:t>
      </w:r>
      <w:proofErr w:type="spellEnd"/>
      <w:r>
        <w:rPr>
          <w:rFonts w:ascii="Times New Roman" w:hAnsi="Times New Roman" w:cs="Times New Roman"/>
          <w:color w:val="000000"/>
          <w:sz w:val="28"/>
          <w:szCs w:val="28"/>
        </w:rPr>
        <w:t>. - 2-е изд., доп. и ᴨȇрераб. - М.: Просвещение, 1988.</w:t>
      </w:r>
    </w:p>
    <w:p w:rsidR="002E72C2" w:rsidRDefault="002E72C2" w:rsidP="002E72C2">
      <w:pPr>
        <w:numPr>
          <w:ilvl w:val="0"/>
          <w:numId w:val="2"/>
        </w:numPr>
        <w:autoSpaceDE w:val="0"/>
        <w:autoSpaceDN w:val="0"/>
        <w:adjustRightInd w:val="0"/>
        <w:spacing w:after="0" w:line="240" w:lineRule="auto"/>
        <w:ind w:left="270"/>
        <w:rPr>
          <w:rFonts w:ascii="Times New Roman" w:hAnsi="Times New Roman" w:cs="Times New Roman"/>
          <w:color w:val="000000"/>
          <w:sz w:val="28"/>
          <w:szCs w:val="28"/>
        </w:rPr>
      </w:pPr>
      <w:r w:rsidRPr="002E72C2">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Педагогика: </w:t>
      </w:r>
      <w:proofErr w:type="spellStart"/>
      <w:r>
        <w:rPr>
          <w:rFonts w:ascii="Times New Roman" w:hAnsi="Times New Roman" w:cs="Times New Roman"/>
          <w:color w:val="000000"/>
          <w:sz w:val="28"/>
          <w:szCs w:val="28"/>
        </w:rPr>
        <w:t>Учебн</w:t>
      </w:r>
      <w:proofErr w:type="spellEnd"/>
      <w:r>
        <w:rPr>
          <w:rFonts w:ascii="Times New Roman" w:hAnsi="Times New Roman" w:cs="Times New Roman"/>
          <w:color w:val="000000"/>
          <w:sz w:val="28"/>
          <w:szCs w:val="28"/>
        </w:rPr>
        <w:t xml:space="preserve">. пособие для студ. ᴨȇд. учеб. заведений / В.А. </w:t>
      </w:r>
      <w:proofErr w:type="spellStart"/>
      <w:r>
        <w:rPr>
          <w:rFonts w:ascii="Times New Roman" w:hAnsi="Times New Roman" w:cs="Times New Roman"/>
          <w:color w:val="000000"/>
          <w:sz w:val="28"/>
          <w:szCs w:val="28"/>
        </w:rPr>
        <w:t>Сластенин</w:t>
      </w:r>
      <w:proofErr w:type="spellEnd"/>
      <w:r>
        <w:rPr>
          <w:rFonts w:ascii="Times New Roman" w:hAnsi="Times New Roman" w:cs="Times New Roman"/>
          <w:color w:val="000000"/>
          <w:sz w:val="28"/>
          <w:szCs w:val="28"/>
        </w:rPr>
        <w:t xml:space="preserve">, И.Ф. Исаев, А.И. Мищенко и др. - 3-е изд. - М.: </w:t>
      </w:r>
      <w:proofErr w:type="spellStart"/>
      <w:r>
        <w:rPr>
          <w:rFonts w:ascii="Times New Roman" w:hAnsi="Times New Roman" w:cs="Times New Roman"/>
          <w:color w:val="000000"/>
          <w:sz w:val="28"/>
          <w:szCs w:val="28"/>
        </w:rPr>
        <w:t>Школе-Пресс</w:t>
      </w:r>
      <w:proofErr w:type="spellEnd"/>
      <w:r>
        <w:rPr>
          <w:rFonts w:ascii="Times New Roman" w:hAnsi="Times New Roman" w:cs="Times New Roman"/>
          <w:color w:val="000000"/>
          <w:sz w:val="28"/>
          <w:szCs w:val="28"/>
        </w:rPr>
        <w:t>, 2000.</w:t>
      </w:r>
    </w:p>
    <w:p w:rsidR="002E72C2" w:rsidRDefault="002E72C2" w:rsidP="002E72C2">
      <w:pPr>
        <w:numPr>
          <w:ilvl w:val="0"/>
          <w:numId w:val="2"/>
        </w:numPr>
        <w:autoSpaceDE w:val="0"/>
        <w:autoSpaceDN w:val="0"/>
        <w:adjustRightInd w:val="0"/>
        <w:spacing w:after="0" w:line="240" w:lineRule="auto"/>
        <w:ind w:left="270"/>
        <w:rPr>
          <w:rFonts w:ascii="Calibri" w:hAnsi="Calibri" w:cs="Calibri"/>
          <w:lang w:val="en-US"/>
        </w:rPr>
      </w:pPr>
      <w:hyperlink r:id="rId6" w:history="1">
        <w:r>
          <w:rPr>
            <w:rFonts w:ascii="Times New Roman" w:hAnsi="Times New Roman" w:cs="Times New Roman"/>
            <w:color w:val="0000FF"/>
            <w:sz w:val="28"/>
            <w:szCs w:val="28"/>
            <w:u w:val="single"/>
            <w:lang w:val="en-US"/>
          </w:rPr>
          <w:t>www.moluch.ru</w:t>
        </w:r>
      </w:hyperlink>
    </w:p>
    <w:p w:rsidR="002E72C2" w:rsidRDefault="002E72C2" w:rsidP="002E72C2">
      <w:pPr>
        <w:numPr>
          <w:ilvl w:val="0"/>
          <w:numId w:val="2"/>
        </w:numPr>
        <w:autoSpaceDE w:val="0"/>
        <w:autoSpaceDN w:val="0"/>
        <w:adjustRightInd w:val="0"/>
        <w:spacing w:after="0" w:line="240" w:lineRule="auto"/>
        <w:ind w:left="270"/>
        <w:rPr>
          <w:rFonts w:ascii="Calibri" w:hAnsi="Calibri" w:cs="Calibri"/>
          <w:lang w:val="en-US"/>
        </w:rPr>
      </w:pPr>
      <w:hyperlink r:id="rId7" w:history="1">
        <w:r>
          <w:rPr>
            <w:rFonts w:ascii="Times New Roman" w:hAnsi="Times New Roman" w:cs="Times New Roman"/>
            <w:color w:val="0000FF"/>
            <w:sz w:val="28"/>
            <w:szCs w:val="28"/>
            <w:u w:val="single"/>
            <w:lang w:val="en-US"/>
          </w:rPr>
          <w:t>www.school-deaf71.ru</w:t>
        </w:r>
      </w:hyperlink>
    </w:p>
    <w:p w:rsidR="00451176" w:rsidRDefault="00451176"/>
    <w:sectPr w:rsidR="00451176" w:rsidSect="00E71A9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A62DDE"/>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2E72C2"/>
    <w:rsid w:val="002E72C2"/>
    <w:rsid w:val="00451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deaf7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uch.ru/" TargetMode="External"/><Relationship Id="rId5" Type="http://schemas.openxmlformats.org/officeDocument/2006/relationships/hyperlink" Target="http://festival.1september.ru/authors/100-398-0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10233</Characters>
  <Application>Microsoft Office Word</Application>
  <DocSecurity>0</DocSecurity>
  <Lines>85</Lines>
  <Paragraphs>24</Paragraphs>
  <ScaleCrop>false</ScaleCrop>
  <Company>Hewlett-Packard</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dc:creator>
  <cp:keywords/>
  <dc:description/>
  <cp:lastModifiedBy>Olesea</cp:lastModifiedBy>
  <cp:revision>2</cp:revision>
  <dcterms:created xsi:type="dcterms:W3CDTF">2013-12-01T06:51:00Z</dcterms:created>
  <dcterms:modified xsi:type="dcterms:W3CDTF">2013-12-01T06:51:00Z</dcterms:modified>
</cp:coreProperties>
</file>