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FB3" w:rsidRDefault="00985FB3" w:rsidP="00985FB3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85F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Всероссийская дистанционная педагогическая конференция </w:t>
      </w:r>
    </w:p>
    <w:p w:rsidR="00985FB3" w:rsidRPr="00985FB3" w:rsidRDefault="00985FB3" w:rsidP="00985FB3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85F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«Панорама педагогических технологий»</w:t>
      </w:r>
    </w:p>
    <w:p w:rsidR="00985FB3" w:rsidRPr="00985FB3" w:rsidRDefault="00985FB3" w:rsidP="00922F72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85FB3" w:rsidRPr="00985FB3" w:rsidRDefault="00985FB3" w:rsidP="00922F72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85F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Кравченко Юлия Геннадьевна, преподаватель теоретических дисциплин МОУ ДОД «Детская музыкальная школа № 12» г. </w:t>
      </w:r>
      <w:proofErr w:type="gramStart"/>
      <w:r w:rsidRPr="00985F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Ленинск-Кузнецкий</w:t>
      </w:r>
      <w:proofErr w:type="gramEnd"/>
    </w:p>
    <w:p w:rsidR="00985FB3" w:rsidRPr="00985FB3" w:rsidRDefault="00985FB3" w:rsidP="00922F72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85FB3" w:rsidRPr="00985FB3" w:rsidRDefault="00985FB3" w:rsidP="00985FB3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85F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Олимпиада по дисциплинам музыкально-теоретического цикла как дидактическая форма организации и активизации интеллектуальной деятельности </w:t>
      </w:r>
      <w:proofErr w:type="gramStart"/>
      <w:r w:rsidRPr="00985F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обучающихся</w:t>
      </w:r>
      <w:proofErr w:type="gramEnd"/>
      <w:r w:rsidR="0015452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985FB3" w:rsidRDefault="00985FB3" w:rsidP="00922F72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</w:p>
    <w:p w:rsidR="001F567A" w:rsidRPr="00985FB3" w:rsidRDefault="00BA5F13" w:rsidP="00985FB3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F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Предмет «Музыкальная литература» является одной из обязательных дисциплин в учебных планах детских музыкальных школ и детских школ искусств, определяющих своеобразие и универсальность системы музыкального образования. Высокая динамика перемен в общественной жизни, характерная для современного мира, делает необходимым обновление и совершенствование форм и содержания учебного процесса с тем, чтобы содержание образования в области музыкального искусства продолжало соответствовать стоящим перед ней задачам.</w:t>
      </w:r>
      <w:r w:rsidRPr="00985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567A" w:rsidRPr="00985FB3" w:rsidRDefault="0035460B" w:rsidP="00985FB3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Дополнительное образование предоставляет возможность самореализации, в первую очередь, учащимся с высокой мотивацией </w:t>
      </w:r>
      <w:proofErr w:type="gramStart"/>
      <w:r w:rsidRPr="00985FB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85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интеллектуально-познавательной, учебно-исследовательской и творческо</w:t>
      </w:r>
      <w:r w:rsidR="00ED36B2" w:rsidRPr="00985FB3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деятельности. Это происходит, прежде всего, через участие в олимпиадах, в ученических конференциях, викторинах и других формах. Среди этих форм основной интерес для данной статьи представляют олимпиады.</w:t>
      </w:r>
    </w:p>
    <w:p w:rsidR="001F567A" w:rsidRPr="00985FB3" w:rsidRDefault="00BA5F13" w:rsidP="00985FB3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FB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Олимпиада по тем или иным дисциплинам – давно и успешно зарекомендовавшая себя</w:t>
      </w:r>
      <w:r w:rsidR="00154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</w:t>
      </w:r>
      <w:r w:rsidRPr="00985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соревнований в знаниях, умениях, навыках среди учащихся одной возрастной группы.</w:t>
      </w:r>
      <w:r w:rsidR="00B55465" w:rsidRPr="00985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567A" w:rsidRPr="00985FB3" w:rsidRDefault="001F567A" w:rsidP="00985FB3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5F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Возникнув как форма работы с</w:t>
      </w:r>
      <w:proofErr w:type="gramEnd"/>
      <w:r w:rsidRPr="00985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одаренными детьми, олимпиады по дисциплинам музыкально-теоретического цикла являются в настоящее время одним из перспек</w:t>
      </w:r>
      <w:r w:rsidR="002649D3" w:rsidRPr="00985FB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видов внеклассной работы, предоставляют возможность получения гибких, индивидуализированных, созидающих знаний</w:t>
      </w:r>
      <w:r w:rsidR="001545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49D3" w:rsidRPr="00985FB3" w:rsidRDefault="002649D3" w:rsidP="00985FB3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началу </w:t>
      </w:r>
      <w:r w:rsidRPr="00985F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985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теоретическая олимпиада превратилась в целое общественное движение со своей иерархической организацией. Это движение берет начало в школах, проходит городской, зональный, региональный этапы и завершается на общероссийском уровне.</w:t>
      </w:r>
    </w:p>
    <w:p w:rsidR="0038184E" w:rsidRDefault="00B55465" w:rsidP="00985FB3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85FB3">
        <w:rPr>
          <w:rFonts w:ascii="Times New Roman" w:hAnsi="Times New Roman" w:cs="Times New Roman"/>
          <w:sz w:val="28"/>
          <w:szCs w:val="28"/>
        </w:rPr>
        <w:t>Творческий поиск, способность быть современным, новым – именно эти черты объединяет в себе образовательный проект</w:t>
      </w:r>
      <w:r w:rsidRPr="00985F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</w:t>
      </w:r>
      <w:r w:rsidR="00100B8A" w:rsidRPr="00985F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Олимпиада по дисциплинам музыкально-теоретического цикла</w:t>
      </w:r>
      <w:r w:rsidRPr="00985F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», реализуемый МОУ ДОД «Детская музыкальная школа № 12» </w:t>
      </w:r>
      <w:proofErr w:type="gramStart"/>
      <w:r w:rsidRPr="00985F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Ленинск-Кузнецкого</w:t>
      </w:r>
      <w:proofErr w:type="gramEnd"/>
      <w:r w:rsidRPr="00985F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городского округа</w:t>
      </w:r>
      <w:r w:rsidR="00551C2B" w:rsidRPr="00985F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Кемеровской области</w:t>
      </w:r>
      <w:r w:rsidRPr="00985F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CA6644" w:rsidRPr="00985F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922F72" w:rsidRPr="00985FB3" w:rsidRDefault="00922F72" w:rsidP="00985FB3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5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Олимпиада по дисциплинам музыкально-теоретического цикла позволяет достаточно эффективно решать сразу несколько задач: поддерживать и развивать творческие инициативы детей, приобщать к коллективной художественной деятельности музыкантов разных возрастов и </w:t>
      </w:r>
      <w:r w:rsidRPr="00985F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специализаций, повторять материал в рамках учебной программы, расширять диапазон знаний учащихся за счет привлечения при подготовке дополнительной информации, стимулировать их к самостоятельным занятиям, пробуждая и поддерживая интерес и любознательность, придавать новые импульсы развитию</w:t>
      </w:r>
      <w:proofErr w:type="gramEnd"/>
      <w:r w:rsidRPr="00985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из сложнейших сфер музыкальной педагогики – преподаванию музыкально-теоретических дисциплин.</w:t>
      </w:r>
    </w:p>
    <w:p w:rsidR="002649D3" w:rsidRPr="00985FB3" w:rsidRDefault="002649D3" w:rsidP="00985FB3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FB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Олимпиада как форма учебного процесса способствует подъему интеллектуального уровня всех участников: обучающихся и преподавателей.</w:t>
      </w:r>
    </w:p>
    <w:p w:rsidR="00365269" w:rsidRPr="00985FB3" w:rsidRDefault="00365269" w:rsidP="00985FB3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F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интеллектуальных способностей учащихся в складывающейся системе школьного образования рассматривается как принципиальное условие повышения качества образования.</w:t>
      </w:r>
      <w:r w:rsidR="0035460B" w:rsidRPr="00985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Теоретическая олимпиада предоставляет возможность проявить свои способности как можно большему числу учащихся, сознательно стремящихся к самореализации в интеллектуальной творческой деятельности.</w:t>
      </w:r>
    </w:p>
    <w:p w:rsidR="00D14F6D" w:rsidRPr="00985FB3" w:rsidRDefault="00D14F6D" w:rsidP="00985FB3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5F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985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связи, применение современных мультимедийных технологий, выбор нестандартных и оригинальных  форм заданий, позитивная эмоциональная атмосфера конкурсных состязаний вызывают у учащихся интерес к занятиям по предметам музыкально-теоретического цикла. А интерес – это прекрасный стимул к учению и приобщению к музыке в частности</w:t>
      </w:r>
      <w:r w:rsidR="00CC0B1D" w:rsidRPr="00985FB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к продолжению профессионального образования.</w:t>
      </w:r>
    </w:p>
    <w:p w:rsidR="00942045" w:rsidRPr="00985FB3" w:rsidRDefault="00942045" w:rsidP="00985FB3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обучающихся к олимпиаде по дисциплинам музыкально-теоретического цикла должна учитывать опыт предшествующих олимпиад и содержать </w:t>
      </w:r>
      <w:proofErr w:type="gramStart"/>
      <w:r w:rsidRPr="00985F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</w:t>
      </w:r>
      <w:proofErr w:type="gramEnd"/>
      <w:r w:rsidRPr="00985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к теоретическому, так и практическому турам.</w:t>
      </w:r>
    </w:p>
    <w:p w:rsidR="00CC0B1D" w:rsidRPr="00985FB3" w:rsidRDefault="00CC0B1D" w:rsidP="00985FB3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85F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Для каждого юного музыканта выступление на этом конкурсе - незабываемая страничка личной творческой биографии, шанс проявить свои сильные стороны и лучшие грани таланта, активно мыслить, свободно и разнообразно оперировать приобретенными знаниями, умениями, навыками, проявить свое творчество и в роли актера, и исполнителя, композитора, высказать свое суждение, размышление о художественном объекте.</w:t>
      </w:r>
    </w:p>
    <w:p w:rsidR="003E2580" w:rsidRPr="00985FB3" w:rsidRDefault="00100B8A" w:rsidP="00985FB3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5FB3">
        <w:rPr>
          <w:rFonts w:ascii="Times New Roman" w:hAnsi="Times New Roman" w:cs="Times New Roman"/>
          <w:sz w:val="28"/>
          <w:szCs w:val="28"/>
        </w:rPr>
        <w:t>Но цен</w:t>
      </w:r>
      <w:r w:rsidR="00922F72" w:rsidRPr="00985FB3">
        <w:rPr>
          <w:rFonts w:ascii="Times New Roman" w:hAnsi="Times New Roman" w:cs="Times New Roman"/>
          <w:sz w:val="28"/>
          <w:szCs w:val="28"/>
        </w:rPr>
        <w:t xml:space="preserve">нее всего то, что олимпиада </w:t>
      </w:r>
      <w:r w:rsidRPr="00985FB3">
        <w:rPr>
          <w:rFonts w:ascii="Times New Roman" w:hAnsi="Times New Roman" w:cs="Times New Roman"/>
          <w:sz w:val="28"/>
          <w:szCs w:val="28"/>
        </w:rPr>
        <w:t>способствует укреплению самой искренней друж</w:t>
      </w:r>
      <w:r w:rsidR="00922F72" w:rsidRPr="00985FB3">
        <w:rPr>
          <w:rFonts w:ascii="Times New Roman" w:hAnsi="Times New Roman" w:cs="Times New Roman"/>
          <w:sz w:val="28"/>
          <w:szCs w:val="28"/>
        </w:rPr>
        <w:t>бы и вдохновляет юных музыкантов</w:t>
      </w:r>
      <w:r w:rsidRPr="00985FB3">
        <w:rPr>
          <w:rFonts w:ascii="Times New Roman" w:hAnsi="Times New Roman" w:cs="Times New Roman"/>
          <w:sz w:val="28"/>
          <w:szCs w:val="28"/>
        </w:rPr>
        <w:t xml:space="preserve"> на творческие свершения и усердные занятия на любимом музыкальном инструменте.</w:t>
      </w:r>
    </w:p>
    <w:p w:rsidR="00922F72" w:rsidRPr="00985FB3" w:rsidRDefault="00AF0211" w:rsidP="00985FB3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5FB3">
        <w:rPr>
          <w:rFonts w:ascii="Times New Roman" w:hAnsi="Times New Roman" w:cs="Times New Roman"/>
          <w:sz w:val="28"/>
          <w:szCs w:val="28"/>
        </w:rPr>
        <w:t>Конкурсные состязания проводятся по 4 группам</w:t>
      </w:r>
      <w:r w:rsidR="000B7B28">
        <w:rPr>
          <w:rFonts w:ascii="Times New Roman" w:hAnsi="Times New Roman" w:cs="Times New Roman"/>
          <w:sz w:val="28"/>
          <w:szCs w:val="28"/>
        </w:rPr>
        <w:t>, соответствующим годам изучения предмета «Музыкальная литература»</w:t>
      </w:r>
      <w:r w:rsidRPr="00985FB3">
        <w:rPr>
          <w:rFonts w:ascii="Times New Roman" w:hAnsi="Times New Roman" w:cs="Times New Roman"/>
          <w:sz w:val="28"/>
          <w:szCs w:val="28"/>
        </w:rPr>
        <w:t>. В данной работе предлагается один из вариантов Олимпиады по музыкальной литературе</w:t>
      </w:r>
      <w:r w:rsidR="000B7B28">
        <w:rPr>
          <w:rFonts w:ascii="Times New Roman" w:hAnsi="Times New Roman" w:cs="Times New Roman"/>
          <w:sz w:val="28"/>
          <w:szCs w:val="28"/>
        </w:rPr>
        <w:t xml:space="preserve"> </w:t>
      </w:r>
      <w:r w:rsidR="00F63F1C">
        <w:rPr>
          <w:rFonts w:ascii="Times New Roman" w:hAnsi="Times New Roman" w:cs="Times New Roman"/>
          <w:sz w:val="28"/>
          <w:szCs w:val="28"/>
        </w:rPr>
        <w:t>для 1</w:t>
      </w:r>
      <w:r w:rsidR="00D14F6D" w:rsidRPr="00985FB3">
        <w:rPr>
          <w:rFonts w:ascii="Times New Roman" w:hAnsi="Times New Roman" w:cs="Times New Roman"/>
          <w:sz w:val="28"/>
          <w:szCs w:val="28"/>
        </w:rPr>
        <w:t xml:space="preserve"> года обучения.</w:t>
      </w:r>
      <w:r w:rsidR="000B7B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F6D" w:rsidRPr="00985FB3" w:rsidRDefault="00950E07" w:rsidP="00985FB3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85F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Первый этап олимпиады «Найди ошибку». Учащимся предложен текст, в котором необходимо найти и исправить </w:t>
      </w:r>
      <w:proofErr w:type="spellStart"/>
      <w:r w:rsidRPr="00985F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фактологические</w:t>
      </w:r>
      <w:proofErr w:type="spellEnd"/>
      <w:r w:rsidRPr="00985F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понятийные ошибки.</w:t>
      </w:r>
    </w:p>
    <w:p w:rsidR="00950E07" w:rsidRPr="00985FB3" w:rsidRDefault="00950E07" w:rsidP="00985FB3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85F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Как варианты текстов могут быть представлены фрагменты биографий композиторов (форма подачи материала может быть разнообразной – погружение в эпоху, предполагаемое интервью с композитором, эссе с позиции современника</w:t>
      </w:r>
      <w:r w:rsidR="00433C87" w:rsidRPr="00985F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композитора</w:t>
      </w:r>
      <w:r w:rsidR="001F567A" w:rsidRPr="00985F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письмо самого композитора</w:t>
      </w:r>
      <w:r w:rsidR="00433C87" w:rsidRPr="00985F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т.д.), а для первого года </w:t>
      </w:r>
      <w:proofErr w:type="gramStart"/>
      <w:r w:rsidR="00433C87" w:rsidRPr="00985F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обучения </w:t>
      </w:r>
      <w:r w:rsidR="00CA17C9" w:rsidRPr="00985F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 </w:t>
      </w:r>
      <w:r w:rsidR="00433C87" w:rsidRPr="00985F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предмету</w:t>
      </w:r>
      <w:proofErr w:type="gramEnd"/>
      <w:r w:rsidR="00433C87" w:rsidRPr="00985F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«Музыкальная литература»  очерк, отражающий впечатления от посещения концерта в филармонии.</w:t>
      </w:r>
      <w:r w:rsidR="00BA3FEF" w:rsidRPr="00985F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BA3FEF" w:rsidRPr="00985FB3" w:rsidRDefault="00BA3FEF" w:rsidP="00985FB3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85F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Пример текста с правильными ответами, обозначенными в скобках:</w:t>
      </w:r>
    </w:p>
    <w:p w:rsidR="00BA3FEF" w:rsidRPr="00985FB3" w:rsidRDefault="00433C87" w:rsidP="00985FB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«…</w:t>
      </w:r>
      <w:r w:rsidR="00BA3FEF" w:rsidRPr="00985FB3">
        <w:rPr>
          <w:rFonts w:ascii="Times New Roman" w:hAnsi="Times New Roman" w:cs="Times New Roman"/>
          <w:sz w:val="28"/>
          <w:szCs w:val="28"/>
        </w:rPr>
        <w:t xml:space="preserve">В воскресенье я побывал в филармонии на концерте симфонической музыки. На сцене находилось более ста музыкантов, и я понял, что это настоящий симфонический </w:t>
      </w:r>
      <w:r w:rsidR="00BA3FEF" w:rsidRPr="00F63F1C">
        <w:rPr>
          <w:rFonts w:ascii="Times New Roman" w:hAnsi="Times New Roman" w:cs="Times New Roman"/>
          <w:b/>
          <w:sz w:val="28"/>
          <w:szCs w:val="28"/>
        </w:rPr>
        <w:t>ансамбль</w:t>
      </w:r>
      <w:r w:rsidR="00F63F1C" w:rsidRPr="00F63F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F1C">
        <w:rPr>
          <w:rFonts w:ascii="Times New Roman" w:hAnsi="Times New Roman" w:cs="Times New Roman"/>
          <w:sz w:val="28"/>
          <w:szCs w:val="28"/>
        </w:rPr>
        <w:t>(оркестр)</w:t>
      </w:r>
      <w:r w:rsidR="00BA3FEF" w:rsidRPr="00985FB3">
        <w:rPr>
          <w:rFonts w:ascii="Times New Roman" w:hAnsi="Times New Roman" w:cs="Times New Roman"/>
          <w:sz w:val="28"/>
          <w:szCs w:val="28"/>
        </w:rPr>
        <w:t xml:space="preserve">. По центру стоял человек во фраке, с палочкой в руке. Наверное, это -  </w:t>
      </w:r>
      <w:r w:rsidR="00BA3FEF" w:rsidRPr="00F63F1C">
        <w:rPr>
          <w:rFonts w:ascii="Times New Roman" w:hAnsi="Times New Roman" w:cs="Times New Roman"/>
          <w:b/>
          <w:sz w:val="28"/>
          <w:szCs w:val="28"/>
        </w:rPr>
        <w:t>режиссёр</w:t>
      </w:r>
      <w:r w:rsidR="00F63F1C">
        <w:rPr>
          <w:rFonts w:ascii="Times New Roman" w:hAnsi="Times New Roman" w:cs="Times New Roman"/>
          <w:sz w:val="28"/>
          <w:szCs w:val="28"/>
        </w:rPr>
        <w:t xml:space="preserve"> (дирижер)</w:t>
      </w:r>
      <w:r w:rsidR="00BA3FEF" w:rsidRPr="00985FB3">
        <w:rPr>
          <w:rFonts w:ascii="Times New Roman" w:hAnsi="Times New Roman" w:cs="Times New Roman"/>
          <w:sz w:val="28"/>
          <w:szCs w:val="28"/>
        </w:rPr>
        <w:t xml:space="preserve">. Весь концерт он взмахивал руками и указывал, </w:t>
      </w:r>
      <w:r w:rsidR="00F63F1C" w:rsidRPr="00985FB3">
        <w:rPr>
          <w:rFonts w:ascii="Times New Roman" w:hAnsi="Times New Roman" w:cs="Times New Roman"/>
          <w:sz w:val="28"/>
          <w:szCs w:val="28"/>
        </w:rPr>
        <w:t>кому,</w:t>
      </w:r>
      <w:r w:rsidR="00BA3FEF" w:rsidRPr="00985FB3">
        <w:rPr>
          <w:rFonts w:ascii="Times New Roman" w:hAnsi="Times New Roman" w:cs="Times New Roman"/>
          <w:sz w:val="28"/>
          <w:szCs w:val="28"/>
        </w:rPr>
        <w:t xml:space="preserve"> когда нужно играть. Перед ним лежала большая книга, где записаны партии всех инструментов. Такие книги называются </w:t>
      </w:r>
      <w:r w:rsidR="00BA3FEF" w:rsidRPr="00F63F1C">
        <w:rPr>
          <w:rFonts w:ascii="Times New Roman" w:hAnsi="Times New Roman" w:cs="Times New Roman"/>
          <w:b/>
          <w:sz w:val="28"/>
          <w:szCs w:val="28"/>
        </w:rPr>
        <w:t>клавиром</w:t>
      </w:r>
      <w:r w:rsidR="00F63F1C">
        <w:rPr>
          <w:rFonts w:ascii="Times New Roman" w:hAnsi="Times New Roman" w:cs="Times New Roman"/>
          <w:sz w:val="28"/>
          <w:szCs w:val="28"/>
        </w:rPr>
        <w:t xml:space="preserve"> (партитурой)</w:t>
      </w:r>
      <w:r w:rsidR="00BA3FEF" w:rsidRPr="00985FB3">
        <w:rPr>
          <w:rFonts w:ascii="Times New Roman" w:hAnsi="Times New Roman" w:cs="Times New Roman"/>
          <w:sz w:val="28"/>
          <w:szCs w:val="28"/>
        </w:rPr>
        <w:t>.</w:t>
      </w:r>
    </w:p>
    <w:p w:rsidR="00BA3FEF" w:rsidRPr="00985FB3" w:rsidRDefault="00BA3FEF" w:rsidP="00985FB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B3">
        <w:rPr>
          <w:rFonts w:ascii="Times New Roman" w:hAnsi="Times New Roman" w:cs="Times New Roman"/>
          <w:sz w:val="28"/>
          <w:szCs w:val="28"/>
        </w:rPr>
        <w:t xml:space="preserve">      Я заметил, что на сцене больше всего музыкантов со струнными щипковыми инструментами: скрипками,</w:t>
      </w:r>
      <w:r w:rsidR="00F63F1C">
        <w:rPr>
          <w:rFonts w:ascii="Times New Roman" w:hAnsi="Times New Roman" w:cs="Times New Roman"/>
          <w:sz w:val="28"/>
          <w:szCs w:val="28"/>
        </w:rPr>
        <w:t xml:space="preserve"> (альтами),</w:t>
      </w:r>
      <w:r w:rsidRPr="00985FB3">
        <w:rPr>
          <w:rFonts w:ascii="Times New Roman" w:hAnsi="Times New Roman" w:cs="Times New Roman"/>
          <w:sz w:val="28"/>
          <w:szCs w:val="28"/>
        </w:rPr>
        <w:t xml:space="preserve"> </w:t>
      </w:r>
      <w:r w:rsidRPr="00F63F1C">
        <w:rPr>
          <w:rFonts w:ascii="Times New Roman" w:hAnsi="Times New Roman" w:cs="Times New Roman"/>
          <w:b/>
          <w:sz w:val="28"/>
          <w:szCs w:val="28"/>
        </w:rPr>
        <w:t>балалайками,</w:t>
      </w:r>
      <w:r w:rsidRPr="00985FB3">
        <w:rPr>
          <w:rFonts w:ascii="Times New Roman" w:hAnsi="Times New Roman" w:cs="Times New Roman"/>
          <w:sz w:val="28"/>
          <w:szCs w:val="28"/>
        </w:rPr>
        <w:t xml:space="preserve"> виолончелями, </w:t>
      </w:r>
      <w:r w:rsidRPr="00F63F1C">
        <w:rPr>
          <w:rFonts w:ascii="Times New Roman" w:hAnsi="Times New Roman" w:cs="Times New Roman"/>
          <w:b/>
          <w:sz w:val="28"/>
          <w:szCs w:val="28"/>
        </w:rPr>
        <w:t>контральто</w:t>
      </w:r>
      <w:r w:rsidR="00F63F1C">
        <w:rPr>
          <w:rFonts w:ascii="Times New Roman" w:hAnsi="Times New Roman" w:cs="Times New Roman"/>
          <w:sz w:val="28"/>
          <w:szCs w:val="28"/>
        </w:rPr>
        <w:t>, (контрабасами)</w:t>
      </w:r>
      <w:r w:rsidRPr="00985FB3">
        <w:rPr>
          <w:rFonts w:ascii="Times New Roman" w:hAnsi="Times New Roman" w:cs="Times New Roman"/>
          <w:sz w:val="28"/>
          <w:szCs w:val="28"/>
        </w:rPr>
        <w:t xml:space="preserve">. Когда заиграли сразу все инструменты, дружно и громко, - получилось прекрасное </w:t>
      </w:r>
      <w:r w:rsidRPr="00F63F1C">
        <w:rPr>
          <w:rFonts w:ascii="Times New Roman" w:hAnsi="Times New Roman" w:cs="Times New Roman"/>
          <w:b/>
          <w:sz w:val="28"/>
          <w:szCs w:val="28"/>
        </w:rPr>
        <w:t>соло</w:t>
      </w:r>
      <w:r w:rsidR="00F63F1C">
        <w:rPr>
          <w:rFonts w:ascii="Times New Roman" w:hAnsi="Times New Roman" w:cs="Times New Roman"/>
          <w:sz w:val="28"/>
          <w:szCs w:val="28"/>
        </w:rPr>
        <w:t xml:space="preserve"> (тутти)</w:t>
      </w:r>
      <w:r w:rsidRPr="00985F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3FEF" w:rsidRPr="00985FB3" w:rsidRDefault="00BA3FEF" w:rsidP="00985FB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B3">
        <w:rPr>
          <w:rFonts w:ascii="Times New Roman" w:hAnsi="Times New Roman" w:cs="Times New Roman"/>
          <w:sz w:val="28"/>
          <w:szCs w:val="28"/>
        </w:rPr>
        <w:t xml:space="preserve">      Мне очень по</w:t>
      </w:r>
      <w:r w:rsidR="00F63F1C">
        <w:rPr>
          <w:rFonts w:ascii="Times New Roman" w:hAnsi="Times New Roman" w:cs="Times New Roman"/>
          <w:sz w:val="28"/>
          <w:szCs w:val="28"/>
        </w:rPr>
        <w:t>нравилась симфоническая сказка «Петя и Волк»</w:t>
      </w:r>
      <w:r w:rsidRPr="00985F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85FB3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985FB3">
        <w:rPr>
          <w:rFonts w:ascii="Times New Roman" w:hAnsi="Times New Roman" w:cs="Times New Roman"/>
          <w:sz w:val="28"/>
          <w:szCs w:val="28"/>
        </w:rPr>
        <w:t xml:space="preserve"> похоже изображал Дедушку фагот - </w:t>
      </w:r>
      <w:r w:rsidRPr="0048668C">
        <w:rPr>
          <w:rFonts w:ascii="Times New Roman" w:hAnsi="Times New Roman" w:cs="Times New Roman"/>
          <w:b/>
          <w:sz w:val="28"/>
          <w:szCs w:val="28"/>
        </w:rPr>
        <w:t>медно-духовой</w:t>
      </w:r>
      <w:r w:rsidR="0048668C">
        <w:rPr>
          <w:rFonts w:ascii="Times New Roman" w:hAnsi="Times New Roman" w:cs="Times New Roman"/>
          <w:sz w:val="28"/>
          <w:szCs w:val="28"/>
        </w:rPr>
        <w:t xml:space="preserve"> (деревянно-духовой)</w:t>
      </w:r>
      <w:r w:rsidRPr="00985FB3">
        <w:rPr>
          <w:rFonts w:ascii="Times New Roman" w:hAnsi="Times New Roman" w:cs="Times New Roman"/>
          <w:sz w:val="28"/>
          <w:szCs w:val="28"/>
        </w:rPr>
        <w:t xml:space="preserve"> инструмент с низким голосом, а </w:t>
      </w:r>
      <w:r w:rsidRPr="0048668C">
        <w:rPr>
          <w:rFonts w:ascii="Times New Roman" w:hAnsi="Times New Roman" w:cs="Times New Roman"/>
          <w:b/>
          <w:sz w:val="28"/>
          <w:szCs w:val="28"/>
        </w:rPr>
        <w:t>скрипка</w:t>
      </w:r>
      <w:r w:rsidR="0048668C">
        <w:rPr>
          <w:rFonts w:ascii="Times New Roman" w:hAnsi="Times New Roman" w:cs="Times New Roman"/>
          <w:sz w:val="28"/>
          <w:szCs w:val="28"/>
        </w:rPr>
        <w:t xml:space="preserve"> (флейта)</w:t>
      </w:r>
      <w:r w:rsidRPr="00985FB3">
        <w:rPr>
          <w:rFonts w:ascii="Times New Roman" w:hAnsi="Times New Roman" w:cs="Times New Roman"/>
          <w:sz w:val="28"/>
          <w:szCs w:val="28"/>
        </w:rPr>
        <w:t xml:space="preserve"> щебетала, как настоящая Птичка, скоро, весело, в темпе </w:t>
      </w:r>
      <w:r w:rsidRPr="0048668C">
        <w:rPr>
          <w:rFonts w:ascii="Times New Roman" w:hAnsi="Times New Roman" w:cs="Times New Roman"/>
          <w:b/>
          <w:sz w:val="28"/>
          <w:szCs w:val="28"/>
          <w:lang w:val="en-US"/>
        </w:rPr>
        <w:t>Adagio</w:t>
      </w:r>
      <w:r w:rsidR="0048668C">
        <w:rPr>
          <w:rFonts w:ascii="Times New Roman" w:hAnsi="Times New Roman" w:cs="Times New Roman"/>
          <w:sz w:val="28"/>
          <w:szCs w:val="28"/>
        </w:rPr>
        <w:t xml:space="preserve"> (аллегро)</w:t>
      </w:r>
      <w:r w:rsidRPr="00985FB3">
        <w:rPr>
          <w:rFonts w:ascii="Times New Roman" w:hAnsi="Times New Roman" w:cs="Times New Roman"/>
          <w:sz w:val="28"/>
          <w:szCs w:val="28"/>
        </w:rPr>
        <w:t>!</w:t>
      </w:r>
    </w:p>
    <w:p w:rsidR="0038184E" w:rsidRDefault="00BA3FEF" w:rsidP="00985FB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B3">
        <w:rPr>
          <w:rFonts w:ascii="Times New Roman" w:hAnsi="Times New Roman" w:cs="Times New Roman"/>
          <w:sz w:val="28"/>
          <w:szCs w:val="28"/>
        </w:rPr>
        <w:t xml:space="preserve">      Сказка  закончилась торжественным шествием на громкой звучности </w:t>
      </w:r>
      <w:r w:rsidR="00923256">
        <w:rPr>
          <w:rFonts w:ascii="Times New Roman" w:hAnsi="Times New Roman" w:cs="Times New Roman"/>
          <w:sz w:val="28"/>
          <w:szCs w:val="28"/>
        </w:rPr>
        <w:t>–</w:t>
      </w:r>
      <w:r w:rsidRPr="00985FB3">
        <w:rPr>
          <w:rFonts w:ascii="Times New Roman" w:hAnsi="Times New Roman" w:cs="Times New Roman"/>
          <w:sz w:val="28"/>
          <w:szCs w:val="28"/>
        </w:rPr>
        <w:t xml:space="preserve"> </w:t>
      </w:r>
      <w:r w:rsidRPr="00923256">
        <w:rPr>
          <w:rFonts w:ascii="Times New Roman" w:hAnsi="Times New Roman" w:cs="Times New Roman"/>
          <w:b/>
          <w:sz w:val="28"/>
          <w:szCs w:val="28"/>
        </w:rPr>
        <w:t>пиано</w:t>
      </w:r>
      <w:r w:rsidR="00923256">
        <w:rPr>
          <w:rFonts w:ascii="Times New Roman" w:hAnsi="Times New Roman" w:cs="Times New Roman"/>
          <w:sz w:val="28"/>
          <w:szCs w:val="28"/>
        </w:rPr>
        <w:t xml:space="preserve"> (форте)</w:t>
      </w:r>
      <w:r w:rsidRPr="00985F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184E" w:rsidRDefault="00C916C9" w:rsidP="0038184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этап олимпиады «Тембровая музыкальная викторина» связан со знанием тембров человеческих голосов и инструментов симфонического оркестра. Конкурсантам предложено 5 аудио-фрагментов (3 музыкальных фрагмента – тембры инструментов симфонического оркестра, 2 музыкальных фрагмента – тембры мужских и женских голосов).</w:t>
      </w:r>
    </w:p>
    <w:p w:rsidR="0038184E" w:rsidRDefault="00C916C9" w:rsidP="0038184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этап олимпиады</w:t>
      </w:r>
      <w:r w:rsidR="0015452C">
        <w:rPr>
          <w:rFonts w:ascii="Times New Roman" w:hAnsi="Times New Roman" w:cs="Times New Roman"/>
          <w:sz w:val="28"/>
          <w:szCs w:val="28"/>
        </w:rPr>
        <w:t xml:space="preserve"> «Жанровая викторина». Конкурсантам предложено 5 аудио-фрагментов на определение вокал</w:t>
      </w:r>
      <w:r w:rsidR="0038184E">
        <w:rPr>
          <w:rFonts w:ascii="Times New Roman" w:hAnsi="Times New Roman" w:cs="Times New Roman"/>
          <w:sz w:val="28"/>
          <w:szCs w:val="28"/>
        </w:rPr>
        <w:t>ьных и инструментальных жанров.</w:t>
      </w:r>
    </w:p>
    <w:p w:rsidR="00C916C9" w:rsidRDefault="0015452C" w:rsidP="0038184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Четвертый этап олимпиады связан со знанием терминологии. В предложенной таблице с определениями необходимо вписать соответствующий</w:t>
      </w:r>
      <w:r w:rsidR="003818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термин (по теме «Средства музыкальной выразительности»)</w:t>
      </w:r>
      <w:r w:rsidR="0038184E">
        <w:rPr>
          <w:rFonts w:ascii="Times New Roman" w:hAnsi="Times New Roman" w:cs="Times New Roman"/>
          <w:sz w:val="28"/>
          <w:szCs w:val="28"/>
        </w:rPr>
        <w:t>.</w:t>
      </w:r>
    </w:p>
    <w:p w:rsidR="0038184E" w:rsidRPr="00C916C9" w:rsidRDefault="0038184E" w:rsidP="0038184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Пятый этап «Зрительная викторина». Участникам предложены иллюстрации с изображением инструментов симфонического оркестра. Необходимо определить инструмент, записать название и небольшую его «биографию»</w:t>
      </w:r>
      <w:r w:rsidR="00A23A90">
        <w:rPr>
          <w:rFonts w:ascii="Times New Roman" w:hAnsi="Times New Roman" w:cs="Times New Roman"/>
          <w:sz w:val="28"/>
          <w:szCs w:val="28"/>
        </w:rPr>
        <w:t xml:space="preserve"> (история возникновения инструмента, принадлежность к одной из групп симфонического оркестра, особенности строения и т.д.).</w:t>
      </w:r>
    </w:p>
    <w:p w:rsidR="0038184E" w:rsidRDefault="0038184E" w:rsidP="0038184E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проект «Олимпиада по дисциплинам музыкально-теоретического цикла» в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Ленинске-Кузнецком</w:t>
      </w:r>
      <w:proofErr w:type="gramEnd"/>
      <w:r w:rsidR="00A23A90" w:rsidRPr="00A23A90">
        <w:rPr>
          <w:rFonts w:ascii="Times New Roman" w:hAnsi="Times New Roman" w:cs="Times New Roman"/>
          <w:sz w:val="28"/>
          <w:szCs w:val="28"/>
        </w:rPr>
        <w:t xml:space="preserve"> </w:t>
      </w:r>
      <w:r w:rsidR="00A23A90">
        <w:rPr>
          <w:rFonts w:ascii="Times New Roman" w:hAnsi="Times New Roman" w:cs="Times New Roman"/>
          <w:sz w:val="28"/>
          <w:szCs w:val="28"/>
        </w:rPr>
        <w:t>реализуется 15 лет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18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985F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Участники конкурса, преподаватели, организаторы – это большой творческий союз единомышленников.</w:t>
      </w:r>
    </w:p>
    <w:p w:rsidR="00A23A90" w:rsidRDefault="006933DF" w:rsidP="00A23A90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85FB3">
        <w:rPr>
          <w:rFonts w:ascii="Times New Roman" w:hAnsi="Times New Roman" w:cs="Times New Roman"/>
          <w:sz w:val="28"/>
          <w:szCs w:val="28"/>
        </w:rPr>
        <w:t>Таким образом, о</w:t>
      </w:r>
      <w:r w:rsidR="00ED36B2" w:rsidRPr="00985FB3">
        <w:rPr>
          <w:rFonts w:ascii="Times New Roman" w:hAnsi="Times New Roman" w:cs="Times New Roman"/>
          <w:sz w:val="28"/>
          <w:szCs w:val="28"/>
        </w:rPr>
        <w:t>лимпиады по дисциплинам музыкально-теоретического цикла закладывают основы поиска и творческой фантазии, приучают учащихся к мышлению и тренировке умственных сил, благодаря им приобретаются навыки и научной работы, позволяют целенаправленно управлять развитием интереса обучающихся к предметам музыкально-теоретического цикла, их профессиональной ориентацией</w:t>
      </w:r>
      <w:r w:rsidRPr="00985FB3">
        <w:rPr>
          <w:rFonts w:ascii="Times New Roman" w:hAnsi="Times New Roman" w:cs="Times New Roman"/>
          <w:sz w:val="28"/>
          <w:szCs w:val="28"/>
        </w:rPr>
        <w:t xml:space="preserve"> и стимулировать </w:t>
      </w:r>
      <w:r w:rsidRPr="00985FB3">
        <w:rPr>
          <w:rFonts w:ascii="Times New Roman" w:hAnsi="Times New Roman" w:cs="Times New Roman"/>
          <w:sz w:val="28"/>
          <w:szCs w:val="28"/>
        </w:rPr>
        <w:lastRenderedPageBreak/>
        <w:t xml:space="preserve">их творчество. Олимпиада способствует усилению и проявлению индивидуальности, личностного начала ученика; представляет собой фактор, повышающий уровень самосознания, способствует саморазвитию, </w:t>
      </w:r>
      <w:proofErr w:type="spellStart"/>
      <w:r w:rsidRPr="00985FB3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985FB3">
        <w:rPr>
          <w:rFonts w:ascii="Times New Roman" w:hAnsi="Times New Roman" w:cs="Times New Roman"/>
          <w:sz w:val="28"/>
          <w:szCs w:val="28"/>
        </w:rPr>
        <w:t>, самовоспитанию личности.</w:t>
      </w:r>
    </w:p>
    <w:p w:rsidR="006933DF" w:rsidRPr="00A23A90" w:rsidRDefault="006933DF" w:rsidP="00A23A90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985FB3">
        <w:rPr>
          <w:rFonts w:ascii="Times New Roman" w:hAnsi="Times New Roman" w:cs="Times New Roman"/>
          <w:sz w:val="28"/>
          <w:szCs w:val="28"/>
        </w:rPr>
        <w:t>Олимпиады также способствуют повышению профессионального мастерства преподавателей, обмену педагогическим опытом</w:t>
      </w:r>
      <w:r w:rsidR="00350C7A" w:rsidRPr="00985FB3">
        <w:rPr>
          <w:rFonts w:ascii="Times New Roman" w:hAnsi="Times New Roman" w:cs="Times New Roman"/>
          <w:sz w:val="28"/>
          <w:szCs w:val="28"/>
        </w:rPr>
        <w:t>, расширению творческих контактов между учебными заведениями.</w:t>
      </w:r>
    </w:p>
    <w:p w:rsidR="00433C87" w:rsidRPr="00950E07" w:rsidRDefault="00433C87" w:rsidP="00922F72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</w:p>
    <w:p w:rsidR="003E2580" w:rsidRDefault="003E2580" w:rsidP="003E2580"/>
    <w:p w:rsidR="004A3471" w:rsidRDefault="00FE3FD1"/>
    <w:sectPr w:rsidR="004A3471" w:rsidSect="006E5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FD1" w:rsidRDefault="00FE3FD1" w:rsidP="002649D3">
      <w:pPr>
        <w:spacing w:after="0" w:line="240" w:lineRule="auto"/>
      </w:pPr>
      <w:r>
        <w:separator/>
      </w:r>
    </w:p>
  </w:endnote>
  <w:endnote w:type="continuationSeparator" w:id="0">
    <w:p w:rsidR="00FE3FD1" w:rsidRDefault="00FE3FD1" w:rsidP="00264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FD1" w:rsidRDefault="00FE3FD1" w:rsidP="002649D3">
      <w:pPr>
        <w:spacing w:after="0" w:line="240" w:lineRule="auto"/>
      </w:pPr>
      <w:r>
        <w:separator/>
      </w:r>
    </w:p>
  </w:footnote>
  <w:footnote w:type="continuationSeparator" w:id="0">
    <w:p w:rsidR="00FE3FD1" w:rsidRDefault="00FE3FD1" w:rsidP="00264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836CE"/>
    <w:multiLevelType w:val="hybridMultilevel"/>
    <w:tmpl w:val="5E80A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580"/>
    <w:rsid w:val="00052126"/>
    <w:rsid w:val="00084AD3"/>
    <w:rsid w:val="000B7B28"/>
    <w:rsid w:val="00100B8A"/>
    <w:rsid w:val="00146D2A"/>
    <w:rsid w:val="0015452C"/>
    <w:rsid w:val="001F567A"/>
    <w:rsid w:val="002649D3"/>
    <w:rsid w:val="00314B08"/>
    <w:rsid w:val="00341841"/>
    <w:rsid w:val="00350C7A"/>
    <w:rsid w:val="0035460B"/>
    <w:rsid w:val="00365269"/>
    <w:rsid w:val="0038184E"/>
    <w:rsid w:val="003E2580"/>
    <w:rsid w:val="003E678D"/>
    <w:rsid w:val="00433C87"/>
    <w:rsid w:val="00466A7F"/>
    <w:rsid w:val="0048668C"/>
    <w:rsid w:val="00510549"/>
    <w:rsid w:val="00551C2B"/>
    <w:rsid w:val="005C3BCD"/>
    <w:rsid w:val="006933DF"/>
    <w:rsid w:val="007741F9"/>
    <w:rsid w:val="00781070"/>
    <w:rsid w:val="0085170D"/>
    <w:rsid w:val="00922F72"/>
    <w:rsid w:val="00923256"/>
    <w:rsid w:val="00942045"/>
    <w:rsid w:val="00950E07"/>
    <w:rsid w:val="00985FB3"/>
    <w:rsid w:val="00A23A90"/>
    <w:rsid w:val="00AE7762"/>
    <w:rsid w:val="00AF0211"/>
    <w:rsid w:val="00B55465"/>
    <w:rsid w:val="00BA3FEF"/>
    <w:rsid w:val="00BA5F13"/>
    <w:rsid w:val="00C916C9"/>
    <w:rsid w:val="00CA17C9"/>
    <w:rsid w:val="00CA6644"/>
    <w:rsid w:val="00CC0B1D"/>
    <w:rsid w:val="00D14F6D"/>
    <w:rsid w:val="00EB7926"/>
    <w:rsid w:val="00ED36B2"/>
    <w:rsid w:val="00F47A29"/>
    <w:rsid w:val="00F63F1C"/>
    <w:rsid w:val="00FE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58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100B8A"/>
  </w:style>
  <w:style w:type="paragraph" w:styleId="a5">
    <w:name w:val="Body Text Indent"/>
    <w:basedOn w:val="a"/>
    <w:link w:val="a6"/>
    <w:semiHidden/>
    <w:rsid w:val="0005212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521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64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649D3"/>
  </w:style>
  <w:style w:type="paragraph" w:styleId="a9">
    <w:name w:val="footer"/>
    <w:basedOn w:val="a"/>
    <w:link w:val="aa"/>
    <w:uiPriority w:val="99"/>
    <w:semiHidden/>
    <w:unhideWhenUsed/>
    <w:rsid w:val="00264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649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4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User</cp:lastModifiedBy>
  <cp:revision>20</cp:revision>
  <dcterms:created xsi:type="dcterms:W3CDTF">2013-03-12T03:42:00Z</dcterms:created>
  <dcterms:modified xsi:type="dcterms:W3CDTF">2013-11-25T16:33:00Z</dcterms:modified>
</cp:coreProperties>
</file>