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3D" w:rsidRPr="00446D3D" w:rsidRDefault="00446D3D" w:rsidP="00446D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формы работы на уроках общего фортепиано.</w:t>
      </w:r>
    </w:p>
    <w:p w:rsidR="00446D3D" w:rsidRPr="00446D3D" w:rsidRDefault="00446D3D" w:rsidP="0041296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968" w:rsidRPr="00926E7C" w:rsidRDefault="00412968" w:rsidP="004129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6E7C">
        <w:rPr>
          <w:rFonts w:ascii="Times New Roman" w:hAnsi="Times New Roman" w:cs="Times New Roman"/>
          <w:sz w:val="28"/>
          <w:szCs w:val="28"/>
        </w:rPr>
        <w:t>Общее фортепиано —  очень важный предмет в системе музыкального образования. Он является  дополнительным  в учебном плане музыкальных школ и школ искусств.</w:t>
      </w:r>
      <w:r w:rsidR="00C81023">
        <w:rPr>
          <w:rFonts w:ascii="Times New Roman" w:hAnsi="Times New Roman" w:cs="Times New Roman"/>
          <w:sz w:val="28"/>
          <w:szCs w:val="28"/>
        </w:rPr>
        <w:t xml:space="preserve"> </w:t>
      </w:r>
      <w:r w:rsidRPr="00926E7C">
        <w:rPr>
          <w:rFonts w:ascii="Times New Roman" w:hAnsi="Times New Roman" w:cs="Times New Roman"/>
          <w:sz w:val="28"/>
          <w:szCs w:val="28"/>
        </w:rPr>
        <w:t xml:space="preserve">  Но в отношении учащихся к курсу общего фортепиано нередко наблюдается отсутствие настоящего интереса, формальное выполнение требований. К сожалению, приходиться признать, что виной тому являемся мы сами. Далеко не каждый преподаватель общего фортепиано, прежде чем, сетовать на слабый интерес ученика к занятиям, позаботился о том, чтобы этот интерес пробудить и постоянно поддерживать веским доказательством несомненной пользы каждого урока в профессиональном становлении будущего музыканта. Четкая целевая установка обучения – непременная предпосылка создания положительного отношения к занятиям.</w:t>
      </w:r>
    </w:p>
    <w:p w:rsidR="00412968" w:rsidRPr="00926E7C" w:rsidRDefault="00412968" w:rsidP="004129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6E7C">
        <w:rPr>
          <w:rFonts w:ascii="Times New Roman" w:hAnsi="Times New Roman" w:cs="Times New Roman"/>
          <w:sz w:val="28"/>
          <w:szCs w:val="28"/>
        </w:rPr>
        <w:t>Около десяти лет преподавания этого предмета у автора работы сложились определенные       взгляды на роль общего фортепиано в музыкальном воспитании детей. Стремление сделать урок поучительным, увлекательным и запоминающимся стало причиной дальнейших рассуждений в данной работе.</w:t>
      </w:r>
    </w:p>
    <w:p w:rsidR="00412968" w:rsidRPr="00926E7C" w:rsidRDefault="00412968" w:rsidP="00412968">
      <w:pPr>
        <w:pStyle w:val="a3"/>
        <w:jc w:val="center"/>
        <w:rPr>
          <w:rStyle w:val="c2"/>
          <w:sz w:val="28"/>
          <w:szCs w:val="28"/>
        </w:rPr>
      </w:pPr>
      <w:r w:rsidRPr="00926E7C">
        <w:rPr>
          <w:rStyle w:val="a4"/>
          <w:sz w:val="28"/>
          <w:szCs w:val="28"/>
        </w:rPr>
        <w:t>Цели и задачи, которые призваны решить курс общего фортепиано:</w:t>
      </w:r>
    </w:p>
    <w:p w:rsidR="00412968" w:rsidRPr="00926E7C" w:rsidRDefault="00412968" w:rsidP="004129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6E7C">
        <w:rPr>
          <w:rFonts w:ascii="Times New Roman" w:eastAsia="Times New Roman" w:hAnsi="Times New Roman" w:cs="Times New Roman"/>
          <w:sz w:val="28"/>
          <w:szCs w:val="28"/>
        </w:rPr>
        <w:t>Основное положение общей педагогики – связь обучения, воспитания и развития – находит естественное отражение в принципах первоначального фортепианно</w:t>
      </w:r>
      <w:r w:rsidR="00105C5B">
        <w:rPr>
          <w:rFonts w:ascii="Times New Roman" w:eastAsia="Times New Roman" w:hAnsi="Times New Roman" w:cs="Times New Roman"/>
          <w:sz w:val="28"/>
          <w:szCs w:val="28"/>
        </w:rPr>
        <w:t xml:space="preserve">го обучения. </w:t>
      </w:r>
      <w:r w:rsidR="00105C5B">
        <w:rPr>
          <w:rFonts w:ascii="Times New Roman" w:eastAsia="Times New Roman" w:hAnsi="Times New Roman" w:cs="Times New Roman"/>
          <w:sz w:val="28"/>
          <w:szCs w:val="28"/>
        </w:rPr>
        <w:br/>
        <w:t xml:space="preserve">Искусство всего </w:t>
      </w:r>
      <w:r w:rsidRPr="00926E7C">
        <w:rPr>
          <w:rFonts w:ascii="Times New Roman" w:eastAsia="Times New Roman" w:hAnsi="Times New Roman" w:cs="Times New Roman"/>
          <w:sz w:val="28"/>
          <w:szCs w:val="28"/>
        </w:rPr>
        <w:t xml:space="preserve"> обучения заключается в умении найти на каждом этапе необходимый комплекс средств для гармонически целостного развития ученика, и предмет «общее фортепиано» является тому подтвержде</w:t>
      </w:r>
      <w:r w:rsidRPr="00926E7C">
        <w:rPr>
          <w:rFonts w:ascii="Times New Roman" w:hAnsi="Times New Roman" w:cs="Times New Roman"/>
          <w:sz w:val="28"/>
          <w:szCs w:val="28"/>
        </w:rPr>
        <w:t>нием.</w:t>
      </w:r>
      <w:r w:rsidRPr="00926E7C">
        <w:rPr>
          <w:rFonts w:ascii="Times New Roman" w:eastAsia="Times New Roman" w:hAnsi="Times New Roman" w:cs="Times New Roman"/>
          <w:sz w:val="28"/>
          <w:szCs w:val="28"/>
        </w:rPr>
        <w:br/>
        <w:t>В основные</w:t>
      </w:r>
      <w:r w:rsidRPr="00926E7C">
        <w:rPr>
          <w:rFonts w:ascii="Times New Roman" w:hAnsi="Times New Roman" w:cs="Times New Roman"/>
          <w:sz w:val="28"/>
          <w:szCs w:val="28"/>
        </w:rPr>
        <w:t xml:space="preserve"> цели и </w:t>
      </w:r>
      <w:r w:rsidRPr="00926E7C">
        <w:rPr>
          <w:rFonts w:ascii="Times New Roman" w:eastAsia="Times New Roman" w:hAnsi="Times New Roman" w:cs="Times New Roman"/>
          <w:sz w:val="28"/>
          <w:szCs w:val="28"/>
        </w:rPr>
        <w:t xml:space="preserve"> задачи в обучении предмету входят: </w:t>
      </w:r>
      <w:r w:rsidRPr="00926E7C">
        <w:rPr>
          <w:rFonts w:ascii="Times New Roman" w:eastAsia="Times New Roman" w:hAnsi="Times New Roman" w:cs="Times New Roman"/>
          <w:sz w:val="28"/>
          <w:szCs w:val="28"/>
        </w:rPr>
        <w:br/>
        <w:t xml:space="preserve">1. использование преимущества инструмента для развития гармонического и полифонического слуха учащихся; </w:t>
      </w:r>
      <w:r w:rsidRPr="00926E7C">
        <w:rPr>
          <w:rFonts w:ascii="Times New Roman" w:eastAsia="Times New Roman" w:hAnsi="Times New Roman" w:cs="Times New Roman"/>
          <w:sz w:val="28"/>
          <w:szCs w:val="28"/>
        </w:rPr>
        <w:br/>
      </w:r>
      <w:r w:rsidRPr="00926E7C">
        <w:rPr>
          <w:rFonts w:ascii="Times New Roman" w:hAnsi="Times New Roman" w:cs="Times New Roman"/>
          <w:sz w:val="28"/>
          <w:szCs w:val="28"/>
        </w:rPr>
        <w:t>2. научить чтению с листа и самостоятельному музицированию, цель которых</w:t>
      </w:r>
      <w:r w:rsidRPr="00926E7C">
        <w:rPr>
          <w:rFonts w:ascii="Times New Roman" w:eastAsia="Times New Roman" w:hAnsi="Times New Roman" w:cs="Times New Roman"/>
          <w:sz w:val="28"/>
          <w:szCs w:val="28"/>
        </w:rPr>
        <w:t xml:space="preserve"> расширить обще-музыкальные возможности ученика и его кругозор; </w:t>
      </w:r>
      <w:r w:rsidRPr="00926E7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26E7C">
        <w:rPr>
          <w:rFonts w:ascii="Times New Roman" w:eastAsia="Times New Roman" w:hAnsi="Times New Roman" w:cs="Times New Roman"/>
          <w:sz w:val="28"/>
          <w:szCs w:val="28"/>
        </w:rPr>
        <w:t>призвать общее фортепиано в посредники между специальностью, сольф</w:t>
      </w:r>
      <w:r w:rsidRPr="00926E7C">
        <w:rPr>
          <w:rFonts w:ascii="Times New Roman" w:hAnsi="Times New Roman" w:cs="Times New Roman"/>
          <w:sz w:val="28"/>
          <w:szCs w:val="28"/>
        </w:rPr>
        <w:t>еджио, музыкальной литературой и хором.</w:t>
      </w:r>
    </w:p>
    <w:p w:rsidR="00412968" w:rsidRPr="00926E7C" w:rsidRDefault="00412968" w:rsidP="004129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6E7C">
        <w:rPr>
          <w:rFonts w:ascii="Times New Roman" w:hAnsi="Times New Roman" w:cs="Times New Roman"/>
          <w:sz w:val="28"/>
          <w:szCs w:val="28"/>
        </w:rPr>
        <w:t>4.исполнение произведений различных стилей и фактуры.</w:t>
      </w:r>
    </w:p>
    <w:p w:rsidR="00412968" w:rsidRPr="00926E7C" w:rsidRDefault="00412968" w:rsidP="004129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6E7C">
        <w:rPr>
          <w:rFonts w:ascii="Times New Roman" w:hAnsi="Times New Roman" w:cs="Times New Roman"/>
          <w:sz w:val="28"/>
          <w:szCs w:val="28"/>
        </w:rPr>
        <w:t>5.приобретение навыков ансамблевой и аккомпаниаторской игры.</w:t>
      </w:r>
    </w:p>
    <w:p w:rsidR="00412968" w:rsidRPr="00926E7C" w:rsidRDefault="00412968" w:rsidP="004129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6E7C">
        <w:rPr>
          <w:rFonts w:ascii="Times New Roman" w:hAnsi="Times New Roman" w:cs="Times New Roman"/>
          <w:sz w:val="28"/>
          <w:szCs w:val="28"/>
        </w:rPr>
        <w:t>6. развитие фортепианной техники.</w:t>
      </w:r>
    </w:p>
    <w:p w:rsidR="00412968" w:rsidRPr="00926E7C" w:rsidRDefault="00412968" w:rsidP="004129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2968" w:rsidRPr="00926E7C" w:rsidRDefault="00412968" w:rsidP="004129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 Формы и методы работы  на уроке.</w:t>
      </w:r>
    </w:p>
    <w:p w:rsidR="00412968" w:rsidRPr="00926E7C" w:rsidRDefault="00412968" w:rsidP="004129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0872" w:rsidRDefault="00412968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7C">
        <w:rPr>
          <w:rFonts w:ascii="Times New Roman" w:eastAsia="Times New Roman" w:hAnsi="Times New Roman" w:cs="Times New Roman"/>
          <w:sz w:val="28"/>
          <w:szCs w:val="28"/>
        </w:rPr>
        <w:t xml:space="preserve">  Наиболее трудным является первый период обучения, где происходит знакомство с инструментом. Трудность вызвана, прежде всего, иным звукоизвлечением, иным расположением клавиатуры, звукоряда. </w:t>
      </w:r>
      <w:r w:rsidRPr="00926E7C">
        <w:rPr>
          <w:rFonts w:ascii="Times New Roman" w:eastAsia="Times New Roman" w:hAnsi="Times New Roman" w:cs="Times New Roman"/>
          <w:sz w:val="28"/>
          <w:szCs w:val="28"/>
        </w:rPr>
        <w:br/>
        <w:t xml:space="preserve">Ребенок привыкает к  инструменту, учится извлекать из него звуки, играть небольшие пьесы. И чтобы этот период прошел для ученика незаметно, не </w:t>
      </w:r>
      <w:r w:rsidRPr="00926E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вызывая особых затруднений, необходимо увлечь его с первой минуты, рассказать о преимуществах и возможностях фортепиано. </w:t>
      </w:r>
      <w:r w:rsidR="00DB0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D9C" w:rsidRDefault="00957D9C" w:rsidP="00DB087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B0872" w:rsidRPr="00DB0872" w:rsidRDefault="00DB0872" w:rsidP="00DB087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84A">
        <w:rPr>
          <w:rFonts w:ascii="Times New Roman" w:eastAsia="Times New Roman" w:hAnsi="Times New Roman" w:cs="Times New Roman"/>
          <w:sz w:val="28"/>
          <w:szCs w:val="28"/>
          <w:u w:val="single"/>
        </w:rPr>
        <w:t>Подбор по слуху и транспонирование несложных мелодий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C2C49" w:rsidRDefault="00DB0872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7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150">
        <w:rPr>
          <w:rFonts w:ascii="Times New Roman" w:eastAsia="Times New Roman" w:hAnsi="Times New Roman" w:cs="Times New Roman"/>
          <w:sz w:val="28"/>
          <w:szCs w:val="28"/>
        </w:rPr>
        <w:t>На первоначальном этапе музыкальное обучение должно начинаться с формирования понятия музыкальной высотности на основе воспитания элементарных слуховых навыков в классе общего фортепиано. Работу можно начать с</w:t>
      </w:r>
      <w:r w:rsidR="00412968" w:rsidRPr="0092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2968" w:rsidRPr="00DB0872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="007B5150" w:rsidRPr="00DB0872">
        <w:rPr>
          <w:rFonts w:ascii="Times New Roman" w:eastAsia="Times New Roman" w:hAnsi="Times New Roman" w:cs="Times New Roman"/>
          <w:sz w:val="28"/>
          <w:szCs w:val="28"/>
        </w:rPr>
        <w:t xml:space="preserve">а по слуху и транспонирования </w:t>
      </w:r>
      <w:r w:rsidR="00412968" w:rsidRPr="00DB0872">
        <w:rPr>
          <w:rFonts w:ascii="Times New Roman" w:eastAsia="Times New Roman" w:hAnsi="Times New Roman" w:cs="Times New Roman"/>
          <w:sz w:val="28"/>
          <w:szCs w:val="28"/>
        </w:rPr>
        <w:t xml:space="preserve"> несложных мелодий</w:t>
      </w:r>
      <w:r w:rsidR="00412968" w:rsidRPr="00926E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45D" w:rsidRDefault="007C2C49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Сложная своим гармоническим и интонационным содержанием современная музыка требует особого акцента на развитие слуховых данных маленьких пианистов. </w:t>
      </w:r>
      <w:r w:rsidR="00DF6360">
        <w:rPr>
          <w:rFonts w:ascii="Times New Roman" w:eastAsia="Times New Roman" w:hAnsi="Times New Roman" w:cs="Times New Roman"/>
          <w:sz w:val="28"/>
          <w:szCs w:val="28"/>
        </w:rPr>
        <w:t>Начиная с первых занятий, ученику следует давать небольшие, легко запоминающиеся мотивы, которые он должен спеть или подобрать на инструменте после показа педагогом.</w:t>
      </w:r>
      <w:r w:rsidR="00BE649F">
        <w:rPr>
          <w:rFonts w:ascii="Times New Roman" w:eastAsia="Times New Roman" w:hAnsi="Times New Roman" w:cs="Times New Roman"/>
          <w:sz w:val="28"/>
          <w:szCs w:val="28"/>
        </w:rPr>
        <w:t xml:space="preserve"> Желательно, чтобы мелодии были с поэтическим текстом</w:t>
      </w:r>
      <w:r w:rsidR="00154318">
        <w:rPr>
          <w:rFonts w:ascii="Times New Roman" w:eastAsia="Times New Roman" w:hAnsi="Times New Roman" w:cs="Times New Roman"/>
          <w:sz w:val="28"/>
          <w:szCs w:val="28"/>
        </w:rPr>
        <w:t>. Это способствует пониманию исполняемого произведения и облегчает ощущение метроритма и строения мелодии</w:t>
      </w:r>
    </w:p>
    <w:p w:rsidR="0028745D" w:rsidRDefault="0028745D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Систематическая тренировка в этом направлении будет способствовать развитию у детей слуховых представлений, так называемого внутреннего слуха. Для подбирания на инструменте следует </w:t>
      </w:r>
      <w:r w:rsidR="00DF6360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простые  примеры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F6360">
        <w:rPr>
          <w:rFonts w:ascii="Times New Roman" w:eastAsia="Times New Roman" w:hAnsi="Times New Roman" w:cs="Times New Roman"/>
          <w:sz w:val="28"/>
          <w:szCs w:val="28"/>
        </w:rPr>
        <w:t>короткие отрыв</w:t>
      </w:r>
      <w:r w:rsidR="007C2C49">
        <w:rPr>
          <w:rFonts w:ascii="Times New Roman" w:eastAsia="Times New Roman" w:hAnsi="Times New Roman" w:cs="Times New Roman"/>
          <w:sz w:val="28"/>
          <w:szCs w:val="28"/>
        </w:rPr>
        <w:t>ки из детских и народных песен), а затем, после приобретения необходимых навыков, - и более сложные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45D" w:rsidRDefault="0028745D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Давать детям нужно хорошо запоминающиеся мелодии. После того, как пример точно воспроизведён, целесообразно транспонировать его, проигрывать в разных тональностях.</w:t>
      </w:r>
    </w:p>
    <w:p w:rsidR="0028745D" w:rsidRDefault="0028745D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Раннему развитию музыкальной памяти способствует игра наизусть примеров, построенных на простейших звуковых и ритмических соотношениях.</w:t>
      </w:r>
    </w:p>
    <w:p w:rsidR="00DF6360" w:rsidRDefault="0028745D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360">
        <w:rPr>
          <w:rFonts w:ascii="Times New Roman" w:eastAsia="Times New Roman" w:hAnsi="Times New Roman" w:cs="Times New Roman"/>
          <w:sz w:val="28"/>
          <w:szCs w:val="28"/>
        </w:rPr>
        <w:t xml:space="preserve"> В предисловии к своему пятитомному сборнику «Детская музыка» известный немецкий композитор К.Орф советует начинать развитие памяти</w:t>
      </w:r>
      <w:r w:rsidR="007C2C49">
        <w:rPr>
          <w:rFonts w:ascii="Times New Roman" w:eastAsia="Times New Roman" w:hAnsi="Times New Roman" w:cs="Times New Roman"/>
          <w:sz w:val="28"/>
          <w:szCs w:val="28"/>
        </w:rPr>
        <w:t xml:space="preserve"> с мотивов, в основе которых лежат наиболее яркие и доступные для детей интонации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C2C49">
        <w:rPr>
          <w:rFonts w:ascii="Times New Roman" w:eastAsia="Times New Roman" w:hAnsi="Times New Roman" w:cs="Times New Roman"/>
          <w:sz w:val="28"/>
          <w:szCs w:val="28"/>
        </w:rPr>
        <w:t xml:space="preserve">например,  призыв кукушки).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Накопление у детей новых музыкальных впечатлений и образов имеет большое значение, поэтому ученик должен слушать как можно больше музыки и запоминать её. Это стимулирует звуковое воображение и развитие внутреннего слуха</w:t>
      </w:r>
      <w:r w:rsidR="00BE03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31C" w:rsidRDefault="00BE031C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Целесообразно применение метода варьирования (например, замена гармонической фигурации одновременным аккордовым звучанием). Сложность подобных заданий зависит от степени подготовки и природных данных ученика.</w:t>
      </w:r>
    </w:p>
    <w:p w:rsidR="006C784A" w:rsidRDefault="006C784A" w:rsidP="006C784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C784A" w:rsidRPr="006C784A" w:rsidRDefault="006C784A" w:rsidP="006C784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Игра по показу.</w:t>
      </w:r>
    </w:p>
    <w:p w:rsidR="00B86B50" w:rsidRPr="006C784A" w:rsidRDefault="007B5150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ребёнок приходит на урок музыки, у него сразу возникает желание поскорее сыграть песенку, исполнить что-либо на инструменте</w:t>
      </w:r>
      <w:r w:rsidR="00B86B50">
        <w:rPr>
          <w:rFonts w:ascii="Times New Roman" w:eastAsia="Times New Roman" w:hAnsi="Times New Roman" w:cs="Times New Roman"/>
          <w:sz w:val="28"/>
          <w:szCs w:val="28"/>
        </w:rPr>
        <w:t xml:space="preserve">. Большое удовольствие испытывают дети, когда учитель удовлетворяет его желание. Уже на первых уроках следует предложить ребёнку </w:t>
      </w:r>
      <w:r w:rsidR="00B86B50" w:rsidRPr="006C784A">
        <w:rPr>
          <w:rFonts w:ascii="Times New Roman" w:eastAsia="Times New Roman" w:hAnsi="Times New Roman" w:cs="Times New Roman"/>
          <w:sz w:val="28"/>
          <w:szCs w:val="28"/>
        </w:rPr>
        <w:t>сыграть по показу преподавателя  ту или иную песенку.</w:t>
      </w:r>
    </w:p>
    <w:p w:rsidR="00DB0872" w:rsidRDefault="00B86B50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Играя по показу, ребёнок получает радость от воспроизведения на фортепиано лёгких попевок. Одновременно с этим</w:t>
      </w:r>
      <w:r w:rsidR="00957D9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приём игры по показу заменяет заучивание  скучных </w:t>
      </w:r>
      <w:r w:rsidR="00DB087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мнению ребёнка) технических упражнений и даёт возможность поработать над рядом полезных пианистических навыков</w:t>
      </w:r>
      <w:r w:rsidR="00DB0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84A" w:rsidRDefault="006C784A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4A" w:rsidRDefault="00BE649F" w:rsidP="00BE64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Пассивное и активное с</w:t>
      </w:r>
      <w:r w:rsidR="006C784A">
        <w:rPr>
          <w:rFonts w:ascii="Times New Roman" w:eastAsia="Times New Roman" w:hAnsi="Times New Roman" w:cs="Times New Roman"/>
          <w:sz w:val="28"/>
          <w:szCs w:val="28"/>
          <w:u w:val="single"/>
        </w:rPr>
        <w:t>лушание музыки.</w:t>
      </w:r>
    </w:p>
    <w:p w:rsidR="005B3F2F" w:rsidRDefault="00154318" w:rsidP="006C78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 первого же урока педагогу необходимо регулярно знакомить ученика с различными музыкальными произведениями, обогащать запас его музыкальных  впечатлений, учить слушать и сопереживать музыку, способствовать осмысленному восприятию её. Музыкальный материал должен подб</w:t>
      </w:r>
      <w:r w:rsidR="00E24B26">
        <w:rPr>
          <w:rFonts w:ascii="Times New Roman" w:eastAsia="Times New Roman" w:hAnsi="Times New Roman" w:cs="Times New Roman"/>
          <w:sz w:val="28"/>
          <w:szCs w:val="28"/>
        </w:rPr>
        <w:t>ираться педагогом таким 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B26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тобы ученик мог </w:t>
      </w:r>
      <w:r w:rsidR="00F62F54">
        <w:rPr>
          <w:rFonts w:ascii="Times New Roman" w:eastAsia="Times New Roman" w:hAnsi="Times New Roman" w:cs="Times New Roman"/>
          <w:sz w:val="28"/>
          <w:szCs w:val="28"/>
        </w:rPr>
        <w:t>сопоставить, сравнить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</w:t>
      </w:r>
      <w:r w:rsidR="00F62F54">
        <w:rPr>
          <w:rFonts w:ascii="Times New Roman" w:eastAsia="Times New Roman" w:hAnsi="Times New Roman" w:cs="Times New Roman"/>
          <w:sz w:val="28"/>
          <w:szCs w:val="28"/>
        </w:rPr>
        <w:t xml:space="preserve">ведения контрастного характера  или, наоборот, найти отличительные черты в близких по содержанию пьесах. </w:t>
      </w:r>
      <w:r w:rsidR="005B3F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2F54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 примерный список произведений  для слушания можно найти в сборнике  «Малыш за роялем» авторы И.М. Лещинская, В.Б. Пороцкий. Эти произведения помогут детям познакомится с жанрами песни, танца, марша, играми, музыкальными сказками, картинками природы, музыкальными портретами и др. </w:t>
      </w:r>
    </w:p>
    <w:p w:rsidR="004A3BF2" w:rsidRDefault="005B3F2F" w:rsidP="006C78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3BF2">
        <w:rPr>
          <w:rFonts w:ascii="Times New Roman" w:eastAsia="Times New Roman" w:hAnsi="Times New Roman" w:cs="Times New Roman"/>
          <w:sz w:val="28"/>
          <w:szCs w:val="28"/>
        </w:rPr>
        <w:t xml:space="preserve">Первые музыкальные занятия лучше проводить в коллективе, в таком случае занятия пройдут </w:t>
      </w:r>
      <w:r w:rsidR="00AB0BD1">
        <w:rPr>
          <w:rFonts w:ascii="Times New Roman" w:eastAsia="Times New Roman" w:hAnsi="Times New Roman" w:cs="Times New Roman"/>
          <w:sz w:val="28"/>
          <w:szCs w:val="28"/>
        </w:rPr>
        <w:t xml:space="preserve"> интереснее и живее.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Беседу о прослушанном необходимо строить так, чтобы развивать у  детей  самостоятельность мышления. Вопросы, обращенные к детям</w:t>
      </w:r>
      <w:r w:rsidR="005D6D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могут быть следующими: о чём рассказала музыка? Что вы вспоминали, когда звучала музыка? О чём думали? Везде ли музыка звучала одинаково?  И ещё множество вопросов, в зависимости </w:t>
      </w:r>
      <w:r w:rsidR="005C48DE">
        <w:rPr>
          <w:rFonts w:ascii="Times New Roman" w:eastAsia="Times New Roman" w:hAnsi="Times New Roman" w:cs="Times New Roman"/>
          <w:sz w:val="28"/>
          <w:szCs w:val="28"/>
        </w:rPr>
        <w:t>от  характера и фактуры музыкального произведения.</w:t>
      </w:r>
    </w:p>
    <w:p w:rsidR="00AB0BD1" w:rsidRDefault="005B3F2F" w:rsidP="006C78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1023">
        <w:rPr>
          <w:rFonts w:ascii="Times New Roman" w:eastAsia="Times New Roman" w:hAnsi="Times New Roman" w:cs="Times New Roman"/>
          <w:sz w:val="28"/>
          <w:szCs w:val="28"/>
        </w:rPr>
        <w:t>Один из самых верных методов воспитания у детей  любви и интереса к музыке является движение под музык</w:t>
      </w:r>
      <w:r w:rsidR="005C48DE">
        <w:rPr>
          <w:rFonts w:ascii="Times New Roman" w:eastAsia="Times New Roman" w:hAnsi="Times New Roman" w:cs="Times New Roman"/>
          <w:sz w:val="28"/>
          <w:szCs w:val="28"/>
        </w:rPr>
        <w:t>у (</w:t>
      </w:r>
      <w:r w:rsidR="00E24B26">
        <w:rPr>
          <w:rFonts w:ascii="Times New Roman" w:eastAsia="Times New Roman" w:hAnsi="Times New Roman" w:cs="Times New Roman"/>
          <w:sz w:val="28"/>
          <w:szCs w:val="28"/>
        </w:rPr>
        <w:t xml:space="preserve">такую форму </w:t>
      </w:r>
      <w:r w:rsidR="00AC067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24B26">
        <w:rPr>
          <w:rFonts w:ascii="Times New Roman" w:eastAsia="Times New Roman" w:hAnsi="Times New Roman" w:cs="Times New Roman"/>
          <w:sz w:val="28"/>
          <w:szCs w:val="28"/>
        </w:rPr>
        <w:t xml:space="preserve"> получается провести с маленькими детьми</w:t>
      </w:r>
      <w:r w:rsidR="00C8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B26">
        <w:rPr>
          <w:rFonts w:ascii="Times New Roman" w:eastAsia="Times New Roman" w:hAnsi="Times New Roman" w:cs="Times New Roman"/>
          <w:sz w:val="28"/>
          <w:szCs w:val="28"/>
        </w:rPr>
        <w:t>7,8,9</w:t>
      </w:r>
      <w:r w:rsidR="005D6D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4B26">
        <w:rPr>
          <w:rFonts w:ascii="Times New Roman" w:eastAsia="Times New Roman" w:hAnsi="Times New Roman" w:cs="Times New Roman"/>
          <w:sz w:val="28"/>
          <w:szCs w:val="28"/>
        </w:rPr>
        <w:t xml:space="preserve"> редко 10 лет)</w:t>
      </w:r>
      <w:r w:rsidR="005C48DE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C81023">
        <w:rPr>
          <w:rFonts w:ascii="Times New Roman" w:eastAsia="Times New Roman" w:hAnsi="Times New Roman" w:cs="Times New Roman"/>
          <w:sz w:val="28"/>
          <w:szCs w:val="28"/>
        </w:rPr>
        <w:t>а ест</w:t>
      </w:r>
      <w:r w:rsidR="002D2E76">
        <w:rPr>
          <w:rFonts w:ascii="Times New Roman" w:eastAsia="Times New Roman" w:hAnsi="Times New Roman" w:cs="Times New Roman"/>
          <w:sz w:val="28"/>
          <w:szCs w:val="28"/>
        </w:rPr>
        <w:t>ественных движениях: шагах,</w:t>
      </w:r>
      <w:r w:rsidR="00C81023">
        <w:rPr>
          <w:rFonts w:ascii="Times New Roman" w:eastAsia="Times New Roman" w:hAnsi="Times New Roman" w:cs="Times New Roman"/>
          <w:sz w:val="28"/>
          <w:szCs w:val="28"/>
        </w:rPr>
        <w:t xml:space="preserve"> подскоках, на различных перестроениях под музыку легко воспитываются начальные музыкально-слуховые навыки. Ребёнок привыкает вслушиваться в различные формы музыкального произведения, </w:t>
      </w:r>
      <w:r w:rsidR="00E24B26">
        <w:rPr>
          <w:rFonts w:ascii="Times New Roman" w:eastAsia="Times New Roman" w:hAnsi="Times New Roman" w:cs="Times New Roman"/>
          <w:sz w:val="28"/>
          <w:szCs w:val="28"/>
        </w:rPr>
        <w:t>отмечает</w:t>
      </w:r>
      <w:r w:rsidR="00C81023">
        <w:rPr>
          <w:rFonts w:ascii="Times New Roman" w:eastAsia="Times New Roman" w:hAnsi="Times New Roman" w:cs="Times New Roman"/>
          <w:sz w:val="28"/>
          <w:szCs w:val="28"/>
        </w:rPr>
        <w:t xml:space="preserve"> начало и конец фразы</w:t>
      </w:r>
      <w:r w:rsidR="00E24B26">
        <w:rPr>
          <w:rFonts w:ascii="Times New Roman" w:eastAsia="Times New Roman" w:hAnsi="Times New Roman" w:cs="Times New Roman"/>
          <w:sz w:val="28"/>
          <w:szCs w:val="28"/>
        </w:rPr>
        <w:t>. В основе музыкально – ритмического воспитания лежит развитие</w:t>
      </w:r>
      <w:r w:rsidR="0020310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2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10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E24B26">
        <w:rPr>
          <w:rFonts w:ascii="Times New Roman" w:eastAsia="Times New Roman" w:hAnsi="Times New Roman" w:cs="Times New Roman"/>
          <w:sz w:val="28"/>
          <w:szCs w:val="28"/>
        </w:rPr>
        <w:t xml:space="preserve"> восприятия музыкальных образов и умение отразить их в движении. Двигаясь </w:t>
      </w:r>
      <w:r w:rsidR="002031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24B26">
        <w:rPr>
          <w:rFonts w:ascii="Times New Roman" w:eastAsia="Times New Roman" w:hAnsi="Times New Roman" w:cs="Times New Roman"/>
          <w:sz w:val="28"/>
          <w:szCs w:val="28"/>
        </w:rPr>
        <w:t xml:space="preserve">с временным ходом </w:t>
      </w:r>
      <w:r w:rsidR="00203107">
        <w:rPr>
          <w:rFonts w:ascii="Times New Roman" w:eastAsia="Times New Roman" w:hAnsi="Times New Roman" w:cs="Times New Roman"/>
          <w:sz w:val="28"/>
          <w:szCs w:val="28"/>
        </w:rPr>
        <w:t xml:space="preserve">музыкального произведения, ребёнок воспринимает звуковысотное движение, то есть мелодию в связи со всеми выразительными средствами. Он отражает в движении характер и темп музыкального произведения. Реагирует на динамические изменения, начинает, изменяет и оканчивает движение в соответствии со строением музыкальных фраз, воспроизводит в движении несложный ритмический рисунок. Он передаёт эмоциональный характер музыкального произведения со всеми его компонентами </w:t>
      </w:r>
      <w:r w:rsidR="005D6D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03107">
        <w:rPr>
          <w:rFonts w:ascii="Times New Roman" w:eastAsia="Times New Roman" w:hAnsi="Times New Roman" w:cs="Times New Roman"/>
          <w:sz w:val="28"/>
          <w:szCs w:val="28"/>
        </w:rPr>
        <w:t>развитием и сменой музыкальных образов, изменение темпа, динамики, регистров</w:t>
      </w:r>
      <w:r w:rsidR="005C48DE">
        <w:rPr>
          <w:rFonts w:ascii="Times New Roman" w:eastAsia="Times New Roman" w:hAnsi="Times New Roman" w:cs="Times New Roman"/>
          <w:sz w:val="28"/>
          <w:szCs w:val="28"/>
        </w:rPr>
        <w:t xml:space="preserve"> и.т.д.) Музыкально-ритмические </w:t>
      </w:r>
      <w:r w:rsidR="00203107">
        <w:rPr>
          <w:rFonts w:ascii="Times New Roman" w:eastAsia="Times New Roman" w:hAnsi="Times New Roman" w:cs="Times New Roman"/>
          <w:sz w:val="28"/>
          <w:szCs w:val="28"/>
        </w:rPr>
        <w:t>движения являются средством развития эмоциональной отзывчивости на музыку и чувства музыкального ритма.</w:t>
      </w:r>
    </w:p>
    <w:p w:rsidR="00203107" w:rsidRDefault="00203107" w:rsidP="00AB0BD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6591" w:rsidRDefault="00996591" w:rsidP="00AB0BD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D6D0C" w:rsidRPr="005D6D0C" w:rsidRDefault="009D34EB" w:rsidP="002329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Занимательные игры, упражнения, ребусы, кроссворды, сказки. </w:t>
      </w:r>
      <w:r w:rsidR="00AB0B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Дидактические пособия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D6D0C" w:rsidRPr="00232974" w:rsidRDefault="00232974" w:rsidP="00232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2974">
        <w:rPr>
          <w:rFonts w:ascii="Times New Roman" w:hAnsi="Times New Roman" w:cs="Times New Roman"/>
          <w:sz w:val="28"/>
          <w:szCs w:val="28"/>
        </w:rPr>
        <w:t xml:space="preserve">  </w:t>
      </w:r>
      <w:r w:rsidR="005D6D0C" w:rsidRPr="00232974">
        <w:rPr>
          <w:rFonts w:ascii="Times New Roman" w:hAnsi="Times New Roman" w:cs="Times New Roman"/>
          <w:sz w:val="28"/>
          <w:szCs w:val="28"/>
        </w:rPr>
        <w:t>Разнообразные музыкальные игры и задания имеют преимущество перед другими формами обучения в том, что дети всегда находятся в состоянии поиска, инициативы и творчества. Смешные картинки, весёлые тексты для пения,</w:t>
      </w:r>
      <w:r w:rsidRPr="00232974">
        <w:rPr>
          <w:rFonts w:ascii="Times New Roman" w:hAnsi="Times New Roman" w:cs="Times New Roman"/>
          <w:sz w:val="28"/>
          <w:szCs w:val="28"/>
        </w:rPr>
        <w:t xml:space="preserve"> несложные расслабляющие упражнения,</w:t>
      </w:r>
      <w:r w:rsidR="005D6D0C" w:rsidRPr="00232974">
        <w:rPr>
          <w:rFonts w:ascii="Times New Roman" w:hAnsi="Times New Roman" w:cs="Times New Roman"/>
          <w:sz w:val="28"/>
          <w:szCs w:val="28"/>
        </w:rPr>
        <w:t xml:space="preserve"> игровые ситуации на уроке – всё это способствует живому восприятию учебного материала. Игра вплетается в самые разные виды работ, превращая урок в увлекательное путешествие с приобретением необходимых знаний по сольфеджио и  музыкальной грамоте.</w:t>
      </w:r>
    </w:p>
    <w:p w:rsidR="00232974" w:rsidRPr="00232974" w:rsidRDefault="00232974" w:rsidP="00232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974">
        <w:rPr>
          <w:rFonts w:ascii="Times New Roman" w:hAnsi="Times New Roman" w:cs="Times New Roman"/>
          <w:sz w:val="28"/>
          <w:szCs w:val="28"/>
        </w:rPr>
        <w:t>Педагогу приходится мобилизовать всё своё мастерство, всё своё воображение, свою способность изобретать ассоциации между музыкой и внешним миром, придумывать сравнения между музыкой и жизнью ребёнка, между музыкой и его любимыми сказками, песнями и фильмами, чтобы не засушить свой предмет, не превратить его в череду нудных заданий и упражнений.</w:t>
      </w:r>
    </w:p>
    <w:p w:rsidR="00232974" w:rsidRPr="00232974" w:rsidRDefault="00232974" w:rsidP="00F069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2974">
        <w:rPr>
          <w:rFonts w:ascii="Times New Roman" w:hAnsi="Times New Roman" w:cs="Times New Roman"/>
          <w:sz w:val="28"/>
          <w:szCs w:val="28"/>
        </w:rPr>
        <w:t xml:space="preserve">  Особенности игры – коммуникативность и конкурентность. Ребёнок легко вступает в контакт, он проявляет инициативу, готов к общению. В игре развивается позитивное самоощущение ребёнка, что связано с состоянием раскрепощённости, уверенности в себе, формированием положительной самооценки.</w:t>
      </w:r>
    </w:p>
    <w:p w:rsidR="00232974" w:rsidRDefault="00232974" w:rsidP="00F069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2974">
        <w:rPr>
          <w:rFonts w:ascii="Times New Roman" w:hAnsi="Times New Roman" w:cs="Times New Roman"/>
          <w:sz w:val="28"/>
          <w:szCs w:val="28"/>
        </w:rPr>
        <w:t xml:space="preserve">  Отличительной чертой современности является сознательное введение игровых форм в педагогическую деятельность с целью придания ей большей эффективности.</w:t>
      </w:r>
      <w:r w:rsidR="007642A9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232974">
        <w:rPr>
          <w:rFonts w:ascii="Times New Roman" w:hAnsi="Times New Roman" w:cs="Times New Roman"/>
          <w:sz w:val="28"/>
          <w:szCs w:val="28"/>
        </w:rPr>
        <w:t xml:space="preserve"> музыкальных игр есть специальные игры, направленные на отработку конкретных навыков, а также игры- комплексы, в которых отрабатываются сразу несколько навыков</w:t>
      </w:r>
      <w:r w:rsidR="007642A9">
        <w:rPr>
          <w:rFonts w:ascii="Times New Roman" w:hAnsi="Times New Roman" w:cs="Times New Roman"/>
          <w:sz w:val="28"/>
          <w:szCs w:val="28"/>
        </w:rPr>
        <w:t>.</w:t>
      </w:r>
    </w:p>
    <w:p w:rsidR="007642A9" w:rsidRDefault="007642A9" w:rsidP="00F069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39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.Гимнастика, для освобождения тела и игрового аппарата. Лепка руки</w:t>
      </w:r>
      <w:r w:rsidR="00EC6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="00EA3941">
        <w:rPr>
          <w:rFonts w:ascii="Times New Roman" w:hAnsi="Times New Roman" w:cs="Times New Roman"/>
          <w:sz w:val="28"/>
          <w:szCs w:val="28"/>
        </w:rPr>
        <w:t xml:space="preserve"> для правильной постановки рук</w:t>
      </w:r>
      <w:r w:rsidR="00571EF3">
        <w:rPr>
          <w:rFonts w:ascii="Times New Roman" w:hAnsi="Times New Roman" w:cs="Times New Roman"/>
          <w:sz w:val="28"/>
          <w:szCs w:val="28"/>
        </w:rPr>
        <w:t xml:space="preserve"> – «</w:t>
      </w:r>
      <w:r w:rsidR="00F02354">
        <w:rPr>
          <w:rFonts w:ascii="Times New Roman" w:hAnsi="Times New Roman" w:cs="Times New Roman"/>
          <w:sz w:val="28"/>
          <w:szCs w:val="28"/>
        </w:rPr>
        <w:t>Шалтай-болтай</w:t>
      </w:r>
      <w:r w:rsidR="00571EF3">
        <w:rPr>
          <w:rFonts w:ascii="Times New Roman" w:hAnsi="Times New Roman" w:cs="Times New Roman"/>
          <w:sz w:val="28"/>
          <w:szCs w:val="28"/>
        </w:rPr>
        <w:t>», «Маятник»,</w:t>
      </w:r>
      <w:r w:rsidR="00EA3941">
        <w:rPr>
          <w:rFonts w:ascii="Times New Roman" w:hAnsi="Times New Roman" w:cs="Times New Roman"/>
          <w:sz w:val="28"/>
          <w:szCs w:val="28"/>
        </w:rPr>
        <w:t xml:space="preserve"> «Мост», «Поникшее дерево», упражнения «Колобок», «Колечко», «Молодой и старенький крабик»</w:t>
      </w:r>
      <w:r w:rsidR="00F0696A">
        <w:rPr>
          <w:rFonts w:ascii="Times New Roman" w:hAnsi="Times New Roman" w:cs="Times New Roman"/>
          <w:sz w:val="28"/>
          <w:szCs w:val="28"/>
        </w:rPr>
        <w:t>, «Радуга», «Кузнечик»</w:t>
      </w:r>
      <w:r w:rsidR="00EA3941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EC6281">
        <w:rPr>
          <w:rFonts w:ascii="Times New Roman" w:hAnsi="Times New Roman" w:cs="Times New Roman"/>
          <w:sz w:val="28"/>
          <w:szCs w:val="28"/>
        </w:rPr>
        <w:t xml:space="preserve"> (А.Артоболевская «Первая встреча с музыкой», Л.Баренбойм «Путь к музыке»</w:t>
      </w:r>
      <w:r w:rsidR="00571EF3">
        <w:rPr>
          <w:rFonts w:ascii="Times New Roman" w:hAnsi="Times New Roman" w:cs="Times New Roman"/>
          <w:sz w:val="28"/>
          <w:szCs w:val="28"/>
        </w:rPr>
        <w:t>, упражнения  Г.Нейгауза и другие издания</w:t>
      </w:r>
      <w:r w:rsidR="00EC628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C6281" w:rsidRDefault="00EC6281" w:rsidP="00F069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39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.Занимательные сказки, стихи, загадки, ребусы и кроссворды, направленные на осознание </w:t>
      </w:r>
      <w:r w:rsidR="00EA3941">
        <w:rPr>
          <w:rFonts w:ascii="Times New Roman" w:hAnsi="Times New Roman" w:cs="Times New Roman"/>
          <w:sz w:val="28"/>
          <w:szCs w:val="28"/>
        </w:rPr>
        <w:t xml:space="preserve"> и усвоение </w:t>
      </w:r>
      <w:r>
        <w:rPr>
          <w:rFonts w:ascii="Times New Roman" w:hAnsi="Times New Roman" w:cs="Times New Roman"/>
          <w:sz w:val="28"/>
          <w:szCs w:val="28"/>
        </w:rPr>
        <w:t>теоретических понятий</w:t>
      </w:r>
      <w:r w:rsidR="00571EF3">
        <w:rPr>
          <w:rFonts w:ascii="Times New Roman" w:hAnsi="Times New Roman" w:cs="Times New Roman"/>
          <w:sz w:val="28"/>
          <w:szCs w:val="28"/>
        </w:rPr>
        <w:t xml:space="preserve">  (М.Белованова «Музыкальный учебник для детей»</w:t>
      </w:r>
      <w:r w:rsidR="00F02354">
        <w:rPr>
          <w:rFonts w:ascii="Times New Roman" w:hAnsi="Times New Roman" w:cs="Times New Roman"/>
          <w:sz w:val="28"/>
          <w:szCs w:val="28"/>
        </w:rPr>
        <w:t>, Э</w:t>
      </w:r>
      <w:r w:rsidR="00571EF3">
        <w:rPr>
          <w:rFonts w:ascii="Times New Roman" w:hAnsi="Times New Roman" w:cs="Times New Roman"/>
          <w:sz w:val="28"/>
          <w:szCs w:val="28"/>
        </w:rPr>
        <w:t xml:space="preserve">.Тургенева, А.Малюков «Пианист-фантазёр» </w:t>
      </w:r>
      <w:r w:rsidR="00EA3941">
        <w:rPr>
          <w:rFonts w:ascii="Times New Roman" w:hAnsi="Times New Roman" w:cs="Times New Roman"/>
          <w:sz w:val="28"/>
          <w:szCs w:val="28"/>
        </w:rPr>
        <w:t xml:space="preserve"> и другие издания).</w:t>
      </w:r>
    </w:p>
    <w:p w:rsidR="001B43B8" w:rsidRPr="004C5690" w:rsidRDefault="001B43B8" w:rsidP="004C56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5690">
        <w:rPr>
          <w:rFonts w:ascii="Times New Roman" w:hAnsi="Times New Roman" w:cs="Times New Roman"/>
          <w:b/>
          <w:sz w:val="28"/>
          <w:szCs w:val="28"/>
        </w:rPr>
        <w:t>3</w:t>
      </w:r>
      <w:r w:rsidRPr="004C5690">
        <w:rPr>
          <w:rFonts w:ascii="Times New Roman" w:hAnsi="Times New Roman" w:cs="Times New Roman"/>
          <w:sz w:val="28"/>
          <w:szCs w:val="28"/>
        </w:rPr>
        <w:t>. Игры, способствующие развитию метроритмических навыков – прохлопывание  ритма сначала простого, затем усложнить затактом, пунктирным ритмом, синкопированным ритмическим рисунком и т.д</w:t>
      </w:r>
      <w:r w:rsidR="00AC0671">
        <w:rPr>
          <w:rFonts w:ascii="Times New Roman" w:hAnsi="Times New Roman" w:cs="Times New Roman"/>
          <w:sz w:val="28"/>
          <w:szCs w:val="28"/>
        </w:rPr>
        <w:t>…</w:t>
      </w:r>
    </w:p>
    <w:p w:rsidR="001B43B8" w:rsidRPr="004C5690" w:rsidRDefault="001B43B8" w:rsidP="004C56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5690">
        <w:rPr>
          <w:rFonts w:ascii="Times New Roman" w:hAnsi="Times New Roman" w:cs="Times New Roman"/>
          <w:sz w:val="28"/>
          <w:szCs w:val="28"/>
        </w:rPr>
        <w:t xml:space="preserve">Графическое изображение ритма – сначала для одного ребёнка, затем можно в ансамбле </w:t>
      </w:r>
      <w:r w:rsidR="00E622EB" w:rsidRPr="004C5690">
        <w:rPr>
          <w:rFonts w:ascii="Times New Roman" w:hAnsi="Times New Roman" w:cs="Times New Roman"/>
          <w:sz w:val="28"/>
          <w:szCs w:val="28"/>
        </w:rPr>
        <w:t>(Л.Баренбойм «Фортепианная педагогика»)</w:t>
      </w:r>
    </w:p>
    <w:p w:rsidR="00E622EB" w:rsidRPr="004C5690" w:rsidRDefault="00E622EB" w:rsidP="004C56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569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4C5690">
        <w:rPr>
          <w:rFonts w:ascii="Times New Roman" w:hAnsi="Times New Roman" w:cs="Times New Roman"/>
          <w:sz w:val="28"/>
          <w:szCs w:val="28"/>
        </w:rPr>
        <w:t>. Игры и упражнения для тренировки чтения нот «устное чтение» всех нот подряд в предложенном тексте или быстрое нахождение отдельных звуков (устроить соревнование между детьми, кто быстрее и точнее)</w:t>
      </w:r>
      <w:r w:rsidR="00F0696A" w:rsidRPr="004C5690">
        <w:rPr>
          <w:rFonts w:ascii="Times New Roman" w:hAnsi="Times New Roman" w:cs="Times New Roman"/>
          <w:sz w:val="28"/>
          <w:szCs w:val="28"/>
        </w:rPr>
        <w:t>.</w:t>
      </w:r>
    </w:p>
    <w:p w:rsidR="004C5690" w:rsidRPr="004C5690" w:rsidRDefault="00F0696A" w:rsidP="004C56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5690">
        <w:rPr>
          <w:rFonts w:ascii="Times New Roman" w:hAnsi="Times New Roman" w:cs="Times New Roman"/>
          <w:b/>
          <w:sz w:val="28"/>
          <w:szCs w:val="28"/>
        </w:rPr>
        <w:t>5</w:t>
      </w:r>
      <w:r w:rsidRPr="004C5690">
        <w:rPr>
          <w:rFonts w:ascii="Times New Roman" w:hAnsi="Times New Roman" w:cs="Times New Roman"/>
          <w:sz w:val="28"/>
          <w:szCs w:val="28"/>
        </w:rPr>
        <w:t>. Упражнения для развития реакции пальцев непо</w:t>
      </w:r>
      <w:r w:rsidR="002D2E76">
        <w:rPr>
          <w:rFonts w:ascii="Times New Roman" w:hAnsi="Times New Roman" w:cs="Times New Roman"/>
          <w:sz w:val="28"/>
          <w:szCs w:val="28"/>
        </w:rPr>
        <w:t>средственно на высотных рисунках</w:t>
      </w:r>
      <w:r w:rsidRPr="004C5690">
        <w:rPr>
          <w:rFonts w:ascii="Times New Roman" w:hAnsi="Times New Roman" w:cs="Times New Roman"/>
          <w:sz w:val="28"/>
          <w:szCs w:val="28"/>
        </w:rPr>
        <w:t xml:space="preserve"> без осознания нот. Знакомим ребенка с номерами пальцев и усваиваем несколько упражнений на “немой клавиатуре” или крышке стола </w:t>
      </w:r>
      <w:r w:rsidR="004C5690">
        <w:rPr>
          <w:rFonts w:ascii="Times New Roman" w:hAnsi="Times New Roman" w:cs="Times New Roman"/>
          <w:sz w:val="28"/>
          <w:szCs w:val="28"/>
        </w:rPr>
        <w:t>(</w:t>
      </w:r>
      <w:r w:rsidRPr="004C5690">
        <w:rPr>
          <w:rFonts w:ascii="Times New Roman" w:hAnsi="Times New Roman" w:cs="Times New Roman"/>
          <w:sz w:val="28"/>
          <w:szCs w:val="28"/>
        </w:rPr>
        <w:t xml:space="preserve">такие упражнения можно проводить и </w:t>
      </w:r>
      <w:r w:rsidR="00F02354" w:rsidRPr="004C5690">
        <w:rPr>
          <w:rFonts w:ascii="Times New Roman" w:hAnsi="Times New Roman" w:cs="Times New Roman"/>
          <w:sz w:val="28"/>
          <w:szCs w:val="28"/>
        </w:rPr>
        <w:t>с</w:t>
      </w:r>
      <w:r w:rsidRPr="004C5690">
        <w:rPr>
          <w:rFonts w:ascii="Times New Roman" w:hAnsi="Times New Roman" w:cs="Times New Roman"/>
          <w:sz w:val="28"/>
          <w:szCs w:val="28"/>
        </w:rPr>
        <w:t xml:space="preserve"> взрослыми детьми, если есть затруднения в выучивании аппликатуры).</w:t>
      </w:r>
    </w:p>
    <w:p w:rsidR="00F1293C" w:rsidRPr="00F1293C" w:rsidRDefault="00F0696A" w:rsidP="00F12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690">
        <w:rPr>
          <w:rFonts w:ascii="Times New Roman" w:hAnsi="Times New Roman" w:cs="Times New Roman"/>
          <w:b/>
          <w:sz w:val="28"/>
          <w:szCs w:val="28"/>
        </w:rPr>
        <w:t>6</w:t>
      </w:r>
      <w:r w:rsidR="00EA3941" w:rsidRPr="00F1293C">
        <w:rPr>
          <w:rFonts w:ascii="Times New Roman" w:hAnsi="Times New Roman" w:cs="Times New Roman"/>
          <w:sz w:val="28"/>
          <w:szCs w:val="28"/>
        </w:rPr>
        <w:t>.</w:t>
      </w:r>
      <w:r w:rsidR="00F1293C" w:rsidRPr="00F129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293C" w:rsidRPr="00F1293C">
        <w:rPr>
          <w:rFonts w:ascii="Times New Roman" w:hAnsi="Times New Roman" w:cs="Times New Roman"/>
          <w:iCs/>
          <w:sz w:val="28"/>
          <w:szCs w:val="28"/>
        </w:rPr>
        <w:t xml:space="preserve">Дидактические пособия способствуют музыкально-сенсорному развитию ребенка. С их помощью дети учатся </w:t>
      </w:r>
      <w:r w:rsidR="002D2E76">
        <w:rPr>
          <w:rFonts w:ascii="Times New Roman" w:hAnsi="Times New Roman" w:cs="Times New Roman"/>
          <w:iCs/>
          <w:sz w:val="28"/>
          <w:szCs w:val="28"/>
        </w:rPr>
        <w:t>различать звуки по высоте</w:t>
      </w:r>
      <w:r w:rsidR="00F1293C" w:rsidRPr="00F1293C">
        <w:rPr>
          <w:rFonts w:ascii="Times New Roman" w:hAnsi="Times New Roman" w:cs="Times New Roman"/>
          <w:iCs/>
          <w:sz w:val="28"/>
          <w:szCs w:val="28"/>
        </w:rPr>
        <w:t>, отмечать ритмический рисунок, следить за направлением движения мелодии; развиваются творческие способности ребят, повышается интерес к музыке, желание чаще ее слушать, играть на инструментах. </w:t>
      </w:r>
      <w:r w:rsidR="00F1293C" w:rsidRPr="00F129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D34EB" w:rsidRPr="004C5690" w:rsidRDefault="00F1293C" w:rsidP="004C569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941" w:rsidRPr="004C5690">
        <w:rPr>
          <w:rFonts w:ascii="Times New Roman" w:hAnsi="Times New Roman" w:cs="Times New Roman"/>
          <w:sz w:val="28"/>
          <w:szCs w:val="28"/>
        </w:rPr>
        <w:t>Дидактические пособия «Лото» для  закрепления полученных знаний и усвоение новых понятий (А.Артоболевская «Первая встреча с музыкой»).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4EB" w:rsidRPr="004C5690">
        <w:rPr>
          <w:rFonts w:ascii="Times New Roman" w:eastAsia="Times New Roman" w:hAnsi="Times New Roman" w:cs="Times New Roman"/>
          <w:sz w:val="28"/>
          <w:szCs w:val="28"/>
        </w:rPr>
        <w:t xml:space="preserve">Чтобы ребёнок лучше научился различить звуки по высоте, рекомендуется пособие «Передвижка» - очень простое по виду, но незаменимая помощь ребёнку в самом начале обучения. Создала это пособие  Ольга Васильевна Солоникова  из  Санкт-Петербурга. В 6-7 лет ребёнок только начинает обучаться грамоте. Записать нотами своё наблюдение над высотным соотношением звуков – задача непосильная для маленьких детей. Работа по этому пособию даёт возможность избежать трудностей </w:t>
      </w:r>
      <w:r w:rsidR="00BE649F" w:rsidRPr="004C5690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9D34EB" w:rsidRPr="004C5690">
        <w:rPr>
          <w:rFonts w:ascii="Times New Roman" w:eastAsia="Times New Roman" w:hAnsi="Times New Roman" w:cs="Times New Roman"/>
          <w:sz w:val="28"/>
          <w:szCs w:val="28"/>
        </w:rPr>
        <w:t>: передвинул пуговицы</w:t>
      </w:r>
      <w:r w:rsidR="00BE649F" w:rsidRPr="004C5690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услышанным звукам и получил и</w:t>
      </w:r>
      <w:r w:rsidR="00EA3941" w:rsidRPr="004C5690">
        <w:rPr>
          <w:rFonts w:ascii="Times New Roman" w:eastAsia="Times New Roman" w:hAnsi="Times New Roman" w:cs="Times New Roman"/>
          <w:sz w:val="28"/>
          <w:szCs w:val="28"/>
        </w:rPr>
        <w:t>зображение слышимого на пособии («Первые шаги» пособие для начинающих  изд. Паритет Ростов-на-Дону 1992 г.)</w:t>
      </w:r>
    </w:p>
    <w:p w:rsidR="00F0696A" w:rsidRDefault="00E622EB" w:rsidP="004C569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690">
        <w:rPr>
          <w:rFonts w:ascii="Times New Roman" w:eastAsia="Times New Roman" w:hAnsi="Times New Roman" w:cs="Times New Roman"/>
          <w:sz w:val="28"/>
          <w:szCs w:val="28"/>
        </w:rPr>
        <w:t>Дидактические пособия можно придумать самим, нарисовать или приклеить картинки</w:t>
      </w:r>
      <w:r w:rsidR="00F0696A" w:rsidRPr="004C5690">
        <w:rPr>
          <w:rFonts w:ascii="Times New Roman" w:eastAsia="Times New Roman" w:hAnsi="Times New Roman" w:cs="Times New Roman"/>
          <w:sz w:val="28"/>
          <w:szCs w:val="28"/>
        </w:rPr>
        <w:t xml:space="preserve"> для объяснения и закрепления нужного нам в работе материала</w:t>
      </w:r>
      <w:r w:rsidRPr="004C56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696A" w:rsidRPr="004C5690">
        <w:rPr>
          <w:rFonts w:ascii="Times New Roman" w:eastAsia="Times New Roman" w:hAnsi="Times New Roman" w:cs="Times New Roman"/>
          <w:sz w:val="28"/>
          <w:szCs w:val="28"/>
        </w:rPr>
        <w:t>можно принести иллюстрации картин для лучшего понятия характера пьесы.</w:t>
      </w:r>
    </w:p>
    <w:p w:rsidR="00007BAE" w:rsidRPr="004C5690" w:rsidRDefault="00E17602" w:rsidP="004C569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07BAE">
        <w:rPr>
          <w:rFonts w:ascii="Times New Roman" w:eastAsia="Times New Roman" w:hAnsi="Times New Roman" w:cs="Times New Roman"/>
          <w:sz w:val="28"/>
          <w:szCs w:val="28"/>
        </w:rPr>
        <w:t>ного материала сейчас предлагается в интернете.</w:t>
      </w:r>
    </w:p>
    <w:p w:rsidR="00F1293C" w:rsidRDefault="00F1293C" w:rsidP="004C569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6261" w:rsidRPr="004C5690" w:rsidRDefault="00E76261" w:rsidP="004C569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r w:rsidR="00697E60">
        <w:rPr>
          <w:rFonts w:ascii="Times New Roman" w:eastAsia="Times New Roman" w:hAnsi="Times New Roman" w:cs="Times New Roman"/>
          <w:sz w:val="28"/>
          <w:szCs w:val="28"/>
          <w:u w:val="single"/>
        </w:rPr>
        <w:t>тение нот с листа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96591" w:rsidRDefault="00BE031C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20D">
        <w:rPr>
          <w:rFonts w:ascii="Times New Roman" w:eastAsia="Times New Roman" w:hAnsi="Times New Roman" w:cs="Times New Roman"/>
          <w:sz w:val="28"/>
          <w:szCs w:val="28"/>
        </w:rPr>
        <w:t xml:space="preserve">Любой музыкант – исполнитель, преподаватель фортепиано или обучающийся играть на каком-либо музыкальном инструменте сталкивается с необходимостью чтения </w:t>
      </w:r>
      <w:r w:rsidR="00996591">
        <w:rPr>
          <w:rFonts w:ascii="Times New Roman" w:eastAsia="Times New Roman" w:hAnsi="Times New Roman" w:cs="Times New Roman"/>
          <w:sz w:val="28"/>
          <w:szCs w:val="28"/>
        </w:rPr>
        <w:t>с листа музыкальных произведений.  Чем быстрее музыкант читает с листа, тем скорее и легче  формируется у него идеальный музыкальный образ, создание которого является конечным результатом музыкального исполнения.</w:t>
      </w:r>
    </w:p>
    <w:p w:rsidR="00E472EC" w:rsidRDefault="00996591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Чтение с листа является важнейшим условием развития музыкального кругозора, ибо даёт возможность непосредственного творческого знакомства с народной музыкой, произведениями классики и современных композиторов</w:t>
      </w:r>
      <w:r w:rsidR="00E176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968" w:rsidRDefault="00996591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2C49" w:rsidRPr="00E76261">
        <w:rPr>
          <w:rFonts w:ascii="Times New Roman" w:eastAsia="Times New Roman" w:hAnsi="Times New Roman" w:cs="Times New Roman"/>
          <w:sz w:val="28"/>
          <w:szCs w:val="28"/>
        </w:rPr>
        <w:t>Чтение нот</w:t>
      </w:r>
      <w:r w:rsidR="007C2C49">
        <w:rPr>
          <w:rFonts w:ascii="Times New Roman" w:eastAsia="Times New Roman" w:hAnsi="Times New Roman" w:cs="Times New Roman"/>
          <w:sz w:val="28"/>
          <w:szCs w:val="28"/>
        </w:rPr>
        <w:t xml:space="preserve"> – запоминание в представлении, игра без нот – высшая точка развития слухового мышления. Такой метод работы предполагает хорошее развитие внутреннего слуха, быструю ориентировку в нотном тексте, достаточный объём теоретических знаний и способность к внутреннему </w:t>
      </w:r>
      <w:r w:rsidR="007C2C49">
        <w:rPr>
          <w:rFonts w:ascii="Times New Roman" w:eastAsia="Times New Roman" w:hAnsi="Times New Roman" w:cs="Times New Roman"/>
          <w:sz w:val="28"/>
          <w:szCs w:val="28"/>
        </w:rPr>
        <w:lastRenderedPageBreak/>
        <w:t>сосредоточению. Для запоминания и представления надо обладать способностью слышать нотную картину внутренним слухом почти так, как будто звуковая реализация этой картины протекает вне нас, на каком-нибудь инструменте. Эту способность можно воспитать планомерной специальной тренировкой у детей, обладающих хорошим внешним слухом</w:t>
      </w:r>
      <w:r w:rsidR="00BE03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68D" w:rsidRDefault="0022068D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 обучению навыкам чтения нотного текста нужно приступать с первых месяцев обучения ребёнка. Выполнения каждого задания требует всего несколько минут. Эти </w:t>
      </w:r>
      <w:r w:rsidR="005D6D0C">
        <w:rPr>
          <w:rFonts w:ascii="Times New Roman" w:eastAsia="Times New Roman" w:hAnsi="Times New Roman" w:cs="Times New Roman"/>
          <w:sz w:val="28"/>
          <w:szCs w:val="28"/>
        </w:rPr>
        <w:t>минуты,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потраченные на каждом уроке, очень скоро начинают окупать себя. Они сказываются на всей работе ученика: на точности прочтения текста при разборе, на быстроте овладения нотными произведениями, так как они помогают ученику экономить время на уроке</w:t>
      </w:r>
      <w:r w:rsidR="00E472EC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 выполнить  домашнюю работу.</w:t>
      </w:r>
    </w:p>
    <w:p w:rsidR="00BE031C" w:rsidRDefault="00BE031C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подборе произведения для чтения</w:t>
      </w:r>
      <w:r w:rsidR="00237E64">
        <w:rPr>
          <w:rFonts w:ascii="Times New Roman" w:eastAsia="Times New Roman" w:hAnsi="Times New Roman" w:cs="Times New Roman"/>
          <w:sz w:val="28"/>
          <w:szCs w:val="28"/>
        </w:rPr>
        <w:t xml:space="preserve"> нот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листа надо учитывать, что дети, особенно младшие школьники, эмоциональны, впечатлительны, любознательны и подвижны, быстро устают от однообразной работы</w:t>
      </w:r>
      <w:r w:rsidR="00237E64">
        <w:rPr>
          <w:rFonts w:ascii="Times New Roman" w:eastAsia="Times New Roman" w:hAnsi="Times New Roman" w:cs="Times New Roman"/>
          <w:sz w:val="28"/>
          <w:szCs w:val="28"/>
        </w:rPr>
        <w:t>. Их музыкально слуховые проявления отличаются конкретностью восприятия музыкальных образов, чуткостью реакции на вокальное звучание мелодии, активностью восприятия ритмики, сосредоточением внимания лишь на коротких, лаконичных по структуре и ритмо-интонациям музыкальным произведениям.</w:t>
      </w:r>
    </w:p>
    <w:p w:rsidR="0028745D" w:rsidRDefault="0028745D" w:rsidP="0041296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8DE" w:rsidRDefault="005C48DE" w:rsidP="005C48D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8DE" w:rsidRPr="007B4BE4" w:rsidRDefault="005C48DE" w:rsidP="005C48DE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4BE4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навыков игры в ансамбле.</w:t>
      </w:r>
    </w:p>
    <w:p w:rsidR="00412968" w:rsidRPr="007B4BE4" w:rsidRDefault="00412968" w:rsidP="005C4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4BE4">
        <w:rPr>
          <w:rFonts w:ascii="Times New Roman" w:hAnsi="Times New Roman" w:cs="Times New Roman"/>
          <w:sz w:val="28"/>
          <w:szCs w:val="28"/>
        </w:rPr>
        <w:t>Не менее важным моментом в обучении общего фортепиано является развитие навыков игры в ансамбле</w:t>
      </w:r>
      <w:r w:rsidR="00B5373D">
        <w:rPr>
          <w:rFonts w:ascii="Times New Roman" w:hAnsi="Times New Roman" w:cs="Times New Roman"/>
          <w:sz w:val="28"/>
          <w:szCs w:val="28"/>
        </w:rPr>
        <w:t xml:space="preserve">. Дети обычно любят играть несложные пьески  в ансамбле с педагогом или с другим учеником. </w:t>
      </w:r>
      <w:r w:rsidR="007B4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BE4">
        <w:rPr>
          <w:rFonts w:ascii="Times New Roman" w:hAnsi="Times New Roman" w:cs="Times New Roman"/>
          <w:sz w:val="28"/>
          <w:szCs w:val="28"/>
        </w:rPr>
        <w:t xml:space="preserve">Игра в четыре руки, несложный аккомпанемент товарищам – </w:t>
      </w:r>
      <w:r w:rsidR="005D6D0C">
        <w:rPr>
          <w:rFonts w:ascii="Times New Roman" w:hAnsi="Times New Roman" w:cs="Times New Roman"/>
          <w:sz w:val="28"/>
          <w:szCs w:val="28"/>
        </w:rPr>
        <w:t>инструменталистам</w:t>
      </w:r>
      <w:r w:rsidR="007B4BE4">
        <w:rPr>
          <w:rFonts w:ascii="Times New Roman" w:hAnsi="Times New Roman" w:cs="Times New Roman"/>
          <w:sz w:val="28"/>
          <w:szCs w:val="28"/>
        </w:rPr>
        <w:t xml:space="preserve"> обогащают музыкальные впечатления ребёнка, расширяют его художественный кругозор</w:t>
      </w:r>
      <w:r w:rsidR="00B5373D">
        <w:rPr>
          <w:rFonts w:ascii="Times New Roman" w:hAnsi="Times New Roman" w:cs="Times New Roman"/>
          <w:sz w:val="28"/>
          <w:szCs w:val="28"/>
        </w:rPr>
        <w:t>, с</w:t>
      </w:r>
      <w:r w:rsidR="007B4BE4">
        <w:rPr>
          <w:rFonts w:ascii="Times New Roman" w:hAnsi="Times New Roman" w:cs="Times New Roman"/>
          <w:sz w:val="28"/>
          <w:szCs w:val="28"/>
        </w:rPr>
        <w:t>одействуют формированию вкуса.</w:t>
      </w:r>
      <w:r w:rsidR="007B4BE4" w:rsidRPr="007B4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BE4" w:rsidRPr="007B4BE4">
        <w:rPr>
          <w:rFonts w:ascii="Times New Roman" w:hAnsi="Times New Roman" w:cs="Times New Roman"/>
          <w:sz w:val="28"/>
          <w:szCs w:val="28"/>
        </w:rPr>
        <w:t xml:space="preserve">Обучение ансамблевой игре </w:t>
      </w:r>
      <w:r w:rsidR="00CA65F4">
        <w:rPr>
          <w:rFonts w:ascii="Times New Roman" w:hAnsi="Times New Roman" w:cs="Times New Roman"/>
          <w:sz w:val="28"/>
          <w:szCs w:val="28"/>
        </w:rPr>
        <w:t xml:space="preserve">с самого начала обучения развивает «чувство локтя», </w:t>
      </w:r>
      <w:r w:rsidR="007B4BE4" w:rsidRPr="007B4BE4">
        <w:rPr>
          <w:rFonts w:ascii="Times New Roman" w:hAnsi="Times New Roman" w:cs="Times New Roman"/>
          <w:sz w:val="28"/>
          <w:szCs w:val="28"/>
        </w:rPr>
        <w:t>активизирует  музыкальное развитие ученика, расширяет восприятие музыкальных образов</w:t>
      </w:r>
      <w:r w:rsidR="007B4BE4">
        <w:rPr>
          <w:rFonts w:ascii="Times New Roman" w:hAnsi="Times New Roman" w:cs="Times New Roman"/>
          <w:sz w:val="28"/>
          <w:szCs w:val="28"/>
        </w:rPr>
        <w:t xml:space="preserve">, элементов музыкальной речи, средств </w:t>
      </w:r>
      <w:r w:rsidR="00CA65F4">
        <w:rPr>
          <w:rFonts w:ascii="Times New Roman" w:hAnsi="Times New Roman" w:cs="Times New Roman"/>
          <w:sz w:val="28"/>
          <w:szCs w:val="28"/>
        </w:rPr>
        <w:t xml:space="preserve">исполнительской выразительности и конечно доставляет ребёнку ни с чем несравнимое удовольствие. </w:t>
      </w:r>
      <w:r w:rsidRPr="007B4BE4">
        <w:rPr>
          <w:rFonts w:ascii="Times New Roman" w:hAnsi="Times New Roman" w:cs="Times New Roman"/>
          <w:sz w:val="28"/>
          <w:szCs w:val="28"/>
        </w:rPr>
        <w:t>Это обучение позволяет объяснять функции мелодии и аккомпанемента, обозначать главное и второстепенное, умение чередовать партии: первую со второй и наоборот.</w:t>
      </w:r>
    </w:p>
    <w:p w:rsidR="00412968" w:rsidRPr="005E27D6" w:rsidRDefault="005E27D6" w:rsidP="005E27D6">
      <w:pPr>
        <w:pStyle w:val="c1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Применение синтезатора.</w:t>
      </w:r>
    </w:p>
    <w:p w:rsidR="00007BAE" w:rsidRPr="005E27D6" w:rsidRDefault="00007BAE" w:rsidP="005E27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27D6">
        <w:rPr>
          <w:rFonts w:ascii="Times New Roman" w:hAnsi="Times New Roman" w:cs="Times New Roman"/>
          <w:sz w:val="28"/>
          <w:szCs w:val="28"/>
        </w:rPr>
        <w:t>Все чаще</w:t>
      </w:r>
      <w:r w:rsidR="005E27D6">
        <w:rPr>
          <w:rFonts w:ascii="Times New Roman" w:hAnsi="Times New Roman" w:cs="Times New Roman"/>
          <w:sz w:val="28"/>
          <w:szCs w:val="28"/>
        </w:rPr>
        <w:t xml:space="preserve"> на уроках общего</w:t>
      </w:r>
      <w:r w:rsidRPr="005E27D6">
        <w:rPr>
          <w:rFonts w:ascii="Times New Roman" w:hAnsi="Times New Roman" w:cs="Times New Roman"/>
          <w:sz w:val="28"/>
          <w:szCs w:val="28"/>
        </w:rPr>
        <w:t xml:space="preserve"> фортепиано большое внимание уделяется развитию навыков </w:t>
      </w:r>
      <w:r w:rsidR="005E27D6">
        <w:rPr>
          <w:rFonts w:ascii="Times New Roman" w:hAnsi="Times New Roman" w:cs="Times New Roman"/>
          <w:sz w:val="28"/>
          <w:szCs w:val="28"/>
        </w:rPr>
        <w:t>творческого музицирования. У</w:t>
      </w:r>
      <w:r w:rsidRPr="005E27D6">
        <w:rPr>
          <w:rFonts w:ascii="Times New Roman" w:hAnsi="Times New Roman" w:cs="Times New Roman"/>
          <w:sz w:val="28"/>
          <w:szCs w:val="28"/>
        </w:rPr>
        <w:t>ченик должен</w:t>
      </w:r>
      <w:r w:rsidR="005E27D6"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5E27D6">
        <w:rPr>
          <w:rFonts w:ascii="Times New Roman" w:hAnsi="Times New Roman" w:cs="Times New Roman"/>
          <w:sz w:val="28"/>
          <w:szCs w:val="28"/>
        </w:rPr>
        <w:t xml:space="preserve"> не только грамотно воспроизводить нотный текст, но и подбирать на слух мелодию, делать простейшую гармонизацию, </w:t>
      </w:r>
      <w:r w:rsidRPr="00E17602">
        <w:rPr>
          <w:rFonts w:ascii="Times New Roman" w:hAnsi="Times New Roman" w:cs="Times New Roman"/>
          <w:bCs/>
          <w:iCs/>
          <w:sz w:val="28"/>
          <w:szCs w:val="28"/>
        </w:rPr>
        <w:t>знать</w:t>
      </w:r>
      <w:r w:rsidRPr="005E27D6">
        <w:rPr>
          <w:rFonts w:ascii="Times New Roman" w:hAnsi="Times New Roman" w:cs="Times New Roman"/>
          <w:sz w:val="28"/>
          <w:szCs w:val="28"/>
        </w:rPr>
        <w:t xml:space="preserve"> основные виды фактуры и умело использовать это на практике.</w:t>
      </w:r>
      <w:r w:rsidRPr="005E2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23778" w:rsidRPr="00240504" w:rsidRDefault="00007BAE" w:rsidP="00240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0504">
        <w:rPr>
          <w:rFonts w:ascii="Times New Roman" w:hAnsi="Times New Roman" w:cs="Times New Roman"/>
          <w:sz w:val="28"/>
          <w:szCs w:val="28"/>
        </w:rPr>
        <w:lastRenderedPageBreak/>
        <w:t>С появлением во многих музыкальных школах синтезатора стало возможным использовать новые методы для развития творческого потенциала начинающих музыкантов-пианистов. Синтезатор – с одной стороны, такой же клавишный инструмент, как и фортепиано, но с другой стороны – это «инструмент-оркестр» или иначе «большая творческая лаборатория»</w:t>
      </w:r>
      <w:r w:rsidR="005E27D6" w:rsidRPr="00240504">
        <w:rPr>
          <w:rFonts w:ascii="Times New Roman" w:hAnsi="Times New Roman" w:cs="Times New Roman"/>
          <w:sz w:val="28"/>
          <w:szCs w:val="28"/>
        </w:rPr>
        <w:t>.</w:t>
      </w:r>
      <w:r w:rsidRPr="00240504">
        <w:rPr>
          <w:rFonts w:ascii="Times New Roman" w:hAnsi="Times New Roman" w:cs="Times New Roman"/>
          <w:sz w:val="28"/>
          <w:szCs w:val="28"/>
        </w:rPr>
        <w:t xml:space="preserve"> Привлечение синтезатора в качестве помощника расширяет возможности преподавания фортепиано, способствует активизации внимания ученика и музыкального мышления в целом. </w:t>
      </w:r>
      <w:r w:rsidR="005E27D6" w:rsidRPr="00240504">
        <w:rPr>
          <w:rFonts w:ascii="Times New Roman" w:hAnsi="Times New Roman" w:cs="Times New Roman"/>
          <w:sz w:val="28"/>
          <w:szCs w:val="28"/>
        </w:rPr>
        <w:t>С помощью синтезатора можно воспитывать чувство темпа и ритма</w:t>
      </w:r>
      <w:r w:rsidR="00723778" w:rsidRPr="00240504">
        <w:rPr>
          <w:rFonts w:ascii="Times New Roman" w:hAnsi="Times New Roman" w:cs="Times New Roman"/>
          <w:sz w:val="28"/>
          <w:szCs w:val="28"/>
        </w:rPr>
        <w:t xml:space="preserve">. Изучая полифонию или пьесы с элементами полифонии, возможно представить в какую эпоху они были написаны, какие в то время звучали инструменты, синтезатор предоставляет возможность услышать и воспроизвести тембры клавесина, органа, струнного оркестра, скрипки, духовых инструментов и множество других тембров. Это развивает слуховой контроль, пробуждает воображение. </w:t>
      </w:r>
    </w:p>
    <w:p w:rsidR="00F900C5" w:rsidRPr="00240504" w:rsidRDefault="00F900C5" w:rsidP="0024050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504">
        <w:rPr>
          <w:rFonts w:ascii="Times New Roman" w:hAnsi="Times New Roman" w:cs="Times New Roman"/>
          <w:sz w:val="28"/>
          <w:szCs w:val="28"/>
        </w:rPr>
        <w:t>При помощи синтезатора можно научить ребёнка гармонизовать мелодию и записать аккорды буквенным обозначением или подобрать к мелодии определённый стиль, вспомнить композитора и эпоху, в которой была написана пьеса.</w:t>
      </w:r>
    </w:p>
    <w:p w:rsidR="00007BAE" w:rsidRPr="00240504" w:rsidRDefault="00007BAE" w:rsidP="0024050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504">
        <w:rPr>
          <w:rFonts w:ascii="Times New Roman" w:eastAsia="Times New Roman" w:hAnsi="Times New Roman" w:cs="Times New Roman"/>
          <w:sz w:val="28"/>
          <w:szCs w:val="28"/>
        </w:rPr>
        <w:t>Любое музыкальное творчество полезно для развития интеллекта учащихся. Привлечение клавишного синтезатора как дополнительного средства обучения детей способствует развитию их музыкальных способностей, логики, пианистического аппарата, музыкального вкуса.</w:t>
      </w:r>
    </w:p>
    <w:p w:rsidR="00007BAE" w:rsidRDefault="00697E60" w:rsidP="00697E60">
      <w:pPr>
        <w:pStyle w:val="c1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Изучение национальной музыки.</w:t>
      </w:r>
    </w:p>
    <w:p w:rsidR="004D1982" w:rsidRDefault="00697E60" w:rsidP="004D1982">
      <w:pPr>
        <w:pStyle w:val="c11"/>
        <w:jc w:val="both"/>
        <w:rPr>
          <w:sz w:val="28"/>
          <w:szCs w:val="28"/>
        </w:rPr>
      </w:pPr>
      <w:r>
        <w:rPr>
          <w:sz w:val="28"/>
          <w:szCs w:val="28"/>
        </w:rPr>
        <w:t>К подбору</w:t>
      </w:r>
      <w:r w:rsidRPr="00697E60">
        <w:rPr>
          <w:sz w:val="28"/>
          <w:szCs w:val="28"/>
        </w:rPr>
        <w:t xml:space="preserve">  репертуар</w:t>
      </w:r>
      <w:r>
        <w:rPr>
          <w:sz w:val="28"/>
          <w:szCs w:val="28"/>
        </w:rPr>
        <w:t>а для ребёнка</w:t>
      </w:r>
      <w:r w:rsidRPr="00697E60">
        <w:rPr>
          <w:sz w:val="28"/>
          <w:szCs w:val="28"/>
        </w:rPr>
        <w:t xml:space="preserve"> надо подходить строго индивидуально, учитывая в первую очередь возрастные особенности и физические</w:t>
      </w:r>
      <w:r>
        <w:rPr>
          <w:sz w:val="28"/>
          <w:szCs w:val="28"/>
        </w:rPr>
        <w:t xml:space="preserve"> данные каждого ребенка, способность и одаренность, его национальную принадлежность. Изучая произведения композиторов Татар</w:t>
      </w:r>
      <w:r w:rsidRPr="00697E60">
        <w:rPr>
          <w:sz w:val="28"/>
          <w:szCs w:val="28"/>
        </w:rPr>
        <w:t>стана,</w:t>
      </w:r>
      <w:r w:rsidR="004D1982">
        <w:rPr>
          <w:sz w:val="28"/>
          <w:szCs w:val="28"/>
        </w:rPr>
        <w:t xml:space="preserve"> Удмуртии, Башкирии и  других республик</w:t>
      </w:r>
      <w:r w:rsidR="00AC0671">
        <w:rPr>
          <w:sz w:val="28"/>
          <w:szCs w:val="28"/>
        </w:rPr>
        <w:t>,</w:t>
      </w:r>
      <w:r w:rsidR="004D1982">
        <w:rPr>
          <w:sz w:val="28"/>
          <w:szCs w:val="28"/>
        </w:rPr>
        <w:t xml:space="preserve"> расширяется</w:t>
      </w:r>
      <w:r w:rsidRPr="00697E60">
        <w:rPr>
          <w:sz w:val="28"/>
          <w:szCs w:val="28"/>
        </w:rPr>
        <w:t xml:space="preserve"> художественн</w:t>
      </w:r>
      <w:r w:rsidR="004D1982">
        <w:rPr>
          <w:sz w:val="28"/>
          <w:szCs w:val="28"/>
        </w:rPr>
        <w:t>ое мировоззрение,  углубляется работа</w:t>
      </w:r>
      <w:r w:rsidRPr="00697E60">
        <w:rPr>
          <w:sz w:val="28"/>
          <w:szCs w:val="28"/>
        </w:rPr>
        <w:t xml:space="preserve"> по воспитанию любви к Родине. Одна из важнейших задач национального педагогического репертуара – его органическая связь с народным музыкальным творчеством.</w:t>
      </w:r>
      <w:r w:rsidR="004D1982" w:rsidRPr="004D1982">
        <w:rPr>
          <w:sz w:val="28"/>
          <w:szCs w:val="28"/>
        </w:rPr>
        <w:t xml:space="preserve"> </w:t>
      </w:r>
      <w:r w:rsidR="004D1982">
        <w:rPr>
          <w:sz w:val="28"/>
          <w:szCs w:val="28"/>
        </w:rPr>
        <w:t>Такой репертуар воспитывает  в детях уважение к родному языку, дружбу, интернационализм. Ребёнок лучше чувствует поэзию и красоту природы.</w:t>
      </w:r>
    </w:p>
    <w:p w:rsidR="00DC5E10" w:rsidRDefault="004D1982" w:rsidP="004D1982">
      <w:pPr>
        <w:pStyle w:val="c11"/>
        <w:jc w:val="both"/>
      </w:pPr>
      <w:r>
        <w:t xml:space="preserve"> </w:t>
      </w:r>
    </w:p>
    <w:p w:rsidR="00697E60" w:rsidRPr="004D1982" w:rsidRDefault="00697E60" w:rsidP="004D1982">
      <w:pPr>
        <w:pStyle w:val="c11"/>
        <w:jc w:val="both"/>
        <w:rPr>
          <w:sz w:val="28"/>
          <w:szCs w:val="28"/>
        </w:rPr>
      </w:pPr>
      <w:r w:rsidRPr="004D1982">
        <w:rPr>
          <w:sz w:val="28"/>
          <w:szCs w:val="28"/>
        </w:rPr>
        <w:t>Без изучения курса общего фортепиано – «обязательного», как считал А.Г.Рубинштейн, - немыслимо воспитание профессионального музыканта любой специальности. Именно посредством знакомства и освоения игры на этом инструменте происходит расширение кругозора, формируется музыкальное мышление, осуществляется непосредственная связь с профессиональной деятельностью.</w:t>
      </w:r>
    </w:p>
    <w:p w:rsidR="00AC0671" w:rsidRDefault="00AC0671" w:rsidP="00F0235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E10" w:rsidRPr="0064146E" w:rsidRDefault="00DC5E10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146E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64146E" w:rsidRDefault="00DC5E10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146E">
        <w:rPr>
          <w:rFonts w:ascii="Times New Roman" w:hAnsi="Times New Roman" w:cs="Times New Roman"/>
          <w:sz w:val="28"/>
          <w:szCs w:val="28"/>
        </w:rPr>
        <w:t>1.</w:t>
      </w:r>
      <w:r w:rsidR="0064146E" w:rsidRPr="0064146E">
        <w:rPr>
          <w:rFonts w:ascii="Times New Roman" w:hAnsi="Times New Roman" w:cs="Times New Roman"/>
          <w:sz w:val="28"/>
          <w:szCs w:val="28"/>
        </w:rPr>
        <w:t>Зимина А.Н. «Теория и методика музыкального воспитания детей дошкольного возраста». Издательство «Сфера»  Москва  2010.</w:t>
      </w:r>
    </w:p>
    <w:p w:rsidR="00DC5E10" w:rsidRDefault="0064146E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2.Баренбойм Л.А. «Фортепианная педагогика». Издательство «Классика – 21»  Москва 2007. </w:t>
      </w:r>
    </w:p>
    <w:p w:rsidR="0064146E" w:rsidRDefault="0064146E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3.Нейгауз Г.Г</w:t>
      </w:r>
      <w:r w:rsidR="00CA1FD9">
        <w:rPr>
          <w:rFonts w:ascii="Times New Roman" w:hAnsi="Times New Roman" w:cs="Times New Roman"/>
          <w:sz w:val="28"/>
          <w:szCs w:val="28"/>
        </w:rPr>
        <w:t xml:space="preserve"> «Об искусстве фортепианной игры». Издательство «Музыка» </w:t>
      </w:r>
    </w:p>
    <w:p w:rsidR="00CA1FD9" w:rsidRDefault="00CA1FD9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 1982.</w:t>
      </w:r>
    </w:p>
    <w:p w:rsidR="00CA1FD9" w:rsidRDefault="00CA1FD9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4.Варламова С.П.  «Формирование умения чтения нот с листа на уроках фортепиано.  Казань 2002.</w:t>
      </w:r>
    </w:p>
    <w:p w:rsidR="001A62A6" w:rsidRDefault="00CA1FD9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5.Белованова М.Е. «Музыкальный учебник для детей.  Издательство</w:t>
      </w:r>
      <w:r w:rsidR="00F02354">
        <w:rPr>
          <w:rFonts w:ascii="Times New Roman" w:hAnsi="Times New Roman" w:cs="Times New Roman"/>
          <w:sz w:val="28"/>
          <w:szCs w:val="28"/>
        </w:rPr>
        <w:t xml:space="preserve"> </w:t>
      </w:r>
      <w:r w:rsidRPr="00CA1FD9">
        <w:rPr>
          <w:rFonts w:ascii="Times New Roman" w:hAnsi="Times New Roman" w:cs="Times New Roman"/>
          <w:sz w:val="28"/>
          <w:szCs w:val="28"/>
        </w:rPr>
        <w:t>«Феникс»  Ростов-н</w:t>
      </w:r>
      <w:r w:rsidR="00F02354" w:rsidRPr="00CA1FD9">
        <w:rPr>
          <w:rFonts w:ascii="Times New Roman" w:hAnsi="Times New Roman" w:cs="Times New Roman"/>
          <w:sz w:val="28"/>
          <w:szCs w:val="28"/>
        </w:rPr>
        <w:t>а</w:t>
      </w:r>
      <w:r w:rsidR="00F02354">
        <w:rPr>
          <w:rFonts w:ascii="Times New Roman" w:hAnsi="Times New Roman" w:cs="Times New Roman"/>
          <w:sz w:val="28"/>
          <w:szCs w:val="28"/>
        </w:rPr>
        <w:t xml:space="preserve"> -</w:t>
      </w:r>
      <w:r w:rsidRPr="00CA1FD9">
        <w:rPr>
          <w:rFonts w:ascii="Times New Roman" w:hAnsi="Times New Roman" w:cs="Times New Roman"/>
          <w:sz w:val="28"/>
          <w:szCs w:val="28"/>
        </w:rPr>
        <w:t xml:space="preserve"> Дону  2004.</w:t>
      </w:r>
    </w:p>
    <w:p w:rsidR="00CA1FD9" w:rsidRDefault="00CA1FD9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Автор не известен «Первые шаги. Пособие для начинающих»</w:t>
      </w:r>
      <w:r w:rsidR="00B37343">
        <w:rPr>
          <w:rFonts w:ascii="Times New Roman" w:hAnsi="Times New Roman" w:cs="Times New Roman"/>
          <w:sz w:val="28"/>
          <w:szCs w:val="28"/>
        </w:rPr>
        <w:t xml:space="preserve">. Методические пояснения.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B3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РИО </w:t>
      </w:r>
      <w:r w:rsidR="00B3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</w:t>
      </w:r>
      <w:r w:rsidR="00F02354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Дону 1992.</w:t>
      </w:r>
    </w:p>
    <w:p w:rsidR="00CA1FD9" w:rsidRDefault="00CA1FD9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7.Лещинская И.М.</w:t>
      </w:r>
      <w:r w:rsidR="00B37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Пороцкий В.Б. «Малыш за роялем»</w:t>
      </w:r>
      <w:r w:rsidR="006423B9">
        <w:rPr>
          <w:rFonts w:ascii="Times New Roman" w:hAnsi="Times New Roman" w:cs="Times New Roman"/>
          <w:sz w:val="28"/>
          <w:szCs w:val="28"/>
        </w:rPr>
        <w:t>. Методические пояснения.</w:t>
      </w:r>
      <w:r w:rsidR="00B37343">
        <w:rPr>
          <w:rFonts w:ascii="Times New Roman" w:hAnsi="Times New Roman" w:cs="Times New Roman"/>
          <w:sz w:val="28"/>
          <w:szCs w:val="28"/>
        </w:rPr>
        <w:t xml:space="preserve"> Издательство « </w:t>
      </w:r>
      <w:r w:rsidR="006423B9">
        <w:rPr>
          <w:rFonts w:ascii="Times New Roman" w:hAnsi="Times New Roman" w:cs="Times New Roman"/>
          <w:sz w:val="28"/>
          <w:szCs w:val="28"/>
        </w:rPr>
        <w:t>Советский композитор»  Москва 1989.</w:t>
      </w:r>
      <w:r w:rsidR="00B373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7343" w:rsidRDefault="00B37343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8.Милич Б.  «Фортепиано маленькому пианисту». Методические пояснения. Издательство «Кифара»  Москва  2002.</w:t>
      </w:r>
    </w:p>
    <w:p w:rsidR="00B37343" w:rsidRDefault="00B37343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9.Соколов М., Натансон В., Копчевский Н. «Современный пианист». Методические пояснения.  Издательство «Музыка»  Москва  1970.</w:t>
      </w:r>
    </w:p>
    <w:p w:rsidR="00B37343" w:rsidRPr="00CA1FD9" w:rsidRDefault="00B37343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10.Артоболевская  А.Д. </w:t>
      </w:r>
      <w:r w:rsidR="000A4451">
        <w:rPr>
          <w:rFonts w:ascii="Times New Roman" w:hAnsi="Times New Roman" w:cs="Times New Roman"/>
          <w:sz w:val="28"/>
          <w:szCs w:val="28"/>
        </w:rPr>
        <w:t xml:space="preserve">«Первая встреча с музыкой». Методические пояснения. Издательство «Советский композитор» </w:t>
      </w:r>
      <w:r w:rsidR="006423B9">
        <w:rPr>
          <w:rFonts w:ascii="Times New Roman" w:hAnsi="Times New Roman" w:cs="Times New Roman"/>
          <w:sz w:val="28"/>
          <w:szCs w:val="28"/>
        </w:rPr>
        <w:t xml:space="preserve"> </w:t>
      </w:r>
      <w:r w:rsidR="000A4451">
        <w:rPr>
          <w:rFonts w:ascii="Times New Roman" w:hAnsi="Times New Roman" w:cs="Times New Roman"/>
          <w:sz w:val="28"/>
          <w:szCs w:val="28"/>
        </w:rPr>
        <w:t>Москва  1988.</w:t>
      </w:r>
    </w:p>
    <w:p w:rsidR="00CA1FD9" w:rsidRPr="00CA1FD9" w:rsidRDefault="00CA1FD9" w:rsidP="00F023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 w:rsidP="00F0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 w:rsidP="00F0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 w:rsidP="00F0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 w:rsidP="00F0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>
      <w:pPr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>
      <w:pPr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>
      <w:pPr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>
      <w:pPr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>
      <w:pPr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>
      <w:pPr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>
      <w:pPr>
        <w:rPr>
          <w:rFonts w:ascii="Times New Roman" w:hAnsi="Times New Roman" w:cs="Times New Roman"/>
          <w:sz w:val="28"/>
          <w:szCs w:val="28"/>
        </w:rPr>
      </w:pPr>
    </w:p>
    <w:p w:rsidR="001A62A6" w:rsidRPr="0064146E" w:rsidRDefault="001A62A6">
      <w:pPr>
        <w:rPr>
          <w:rFonts w:ascii="Times New Roman" w:hAnsi="Times New Roman" w:cs="Times New Roman"/>
          <w:sz w:val="28"/>
          <w:szCs w:val="28"/>
        </w:rPr>
      </w:pPr>
    </w:p>
    <w:p w:rsidR="001A62A6" w:rsidRPr="001A62A6" w:rsidRDefault="001A62A6" w:rsidP="001A6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62A6" w:rsidRPr="001A62A6" w:rsidSect="00E8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B0" w:rsidRDefault="004E51B0" w:rsidP="001A62A6">
      <w:pPr>
        <w:spacing w:after="0" w:line="240" w:lineRule="auto"/>
      </w:pPr>
      <w:r>
        <w:separator/>
      </w:r>
    </w:p>
  </w:endnote>
  <w:endnote w:type="continuationSeparator" w:id="1">
    <w:p w:rsidR="004E51B0" w:rsidRDefault="004E51B0" w:rsidP="001A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B0" w:rsidRDefault="004E51B0" w:rsidP="001A62A6">
      <w:pPr>
        <w:spacing w:after="0" w:line="240" w:lineRule="auto"/>
      </w:pPr>
      <w:r>
        <w:separator/>
      </w:r>
    </w:p>
  </w:footnote>
  <w:footnote w:type="continuationSeparator" w:id="1">
    <w:p w:rsidR="004E51B0" w:rsidRDefault="004E51B0" w:rsidP="001A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365"/>
    <w:multiLevelType w:val="hybridMultilevel"/>
    <w:tmpl w:val="811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4F3E"/>
    <w:multiLevelType w:val="hybridMultilevel"/>
    <w:tmpl w:val="241A6462"/>
    <w:lvl w:ilvl="0" w:tplc="6F1ACA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EF3810"/>
    <w:multiLevelType w:val="multilevel"/>
    <w:tmpl w:val="F36A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968"/>
    <w:rsid w:val="00007BAE"/>
    <w:rsid w:val="000300C6"/>
    <w:rsid w:val="00073C82"/>
    <w:rsid w:val="000A4451"/>
    <w:rsid w:val="000A4DCC"/>
    <w:rsid w:val="00105C5B"/>
    <w:rsid w:val="00154318"/>
    <w:rsid w:val="001A62A6"/>
    <w:rsid w:val="001B43B8"/>
    <w:rsid w:val="00203107"/>
    <w:rsid w:val="0022068D"/>
    <w:rsid w:val="00232974"/>
    <w:rsid w:val="00237E64"/>
    <w:rsid w:val="00240504"/>
    <w:rsid w:val="0028745D"/>
    <w:rsid w:val="002903D0"/>
    <w:rsid w:val="002D2E76"/>
    <w:rsid w:val="003D03F3"/>
    <w:rsid w:val="00412968"/>
    <w:rsid w:val="00446D3D"/>
    <w:rsid w:val="004A3BF2"/>
    <w:rsid w:val="004C5690"/>
    <w:rsid w:val="004D1982"/>
    <w:rsid w:val="004E51B0"/>
    <w:rsid w:val="00571EF3"/>
    <w:rsid w:val="005B3F2F"/>
    <w:rsid w:val="005C48DE"/>
    <w:rsid w:val="005D6D0C"/>
    <w:rsid w:val="005E27D6"/>
    <w:rsid w:val="0064146E"/>
    <w:rsid w:val="006423B9"/>
    <w:rsid w:val="00697E60"/>
    <w:rsid w:val="006C784A"/>
    <w:rsid w:val="00723778"/>
    <w:rsid w:val="007642A9"/>
    <w:rsid w:val="00784274"/>
    <w:rsid w:val="007B4BE4"/>
    <w:rsid w:val="007B5150"/>
    <w:rsid w:val="007C2C49"/>
    <w:rsid w:val="0083320D"/>
    <w:rsid w:val="00957D9C"/>
    <w:rsid w:val="00996591"/>
    <w:rsid w:val="009D34EB"/>
    <w:rsid w:val="00AB0BD1"/>
    <w:rsid w:val="00AC0671"/>
    <w:rsid w:val="00B37343"/>
    <w:rsid w:val="00B5373D"/>
    <w:rsid w:val="00B766EA"/>
    <w:rsid w:val="00B86B50"/>
    <w:rsid w:val="00BE031C"/>
    <w:rsid w:val="00BE649F"/>
    <w:rsid w:val="00C23A79"/>
    <w:rsid w:val="00C81023"/>
    <w:rsid w:val="00CA1FD9"/>
    <w:rsid w:val="00CA65F4"/>
    <w:rsid w:val="00DB0872"/>
    <w:rsid w:val="00DC5E10"/>
    <w:rsid w:val="00DF6360"/>
    <w:rsid w:val="00E17602"/>
    <w:rsid w:val="00E24B26"/>
    <w:rsid w:val="00E472EC"/>
    <w:rsid w:val="00E622EB"/>
    <w:rsid w:val="00E76261"/>
    <w:rsid w:val="00E870D2"/>
    <w:rsid w:val="00EA3941"/>
    <w:rsid w:val="00EC6281"/>
    <w:rsid w:val="00F02354"/>
    <w:rsid w:val="00F0696A"/>
    <w:rsid w:val="00F1293C"/>
    <w:rsid w:val="00F62F54"/>
    <w:rsid w:val="00F900C5"/>
    <w:rsid w:val="00FB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2968"/>
    <w:rPr>
      <w:b/>
      <w:bCs/>
    </w:rPr>
  </w:style>
  <w:style w:type="paragraph" w:customStyle="1" w:styleId="c11">
    <w:name w:val="c11"/>
    <w:basedOn w:val="a"/>
    <w:rsid w:val="0041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2968"/>
  </w:style>
  <w:style w:type="paragraph" w:customStyle="1" w:styleId="c0">
    <w:name w:val="c0"/>
    <w:basedOn w:val="a"/>
    <w:rsid w:val="0041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2968"/>
  </w:style>
  <w:style w:type="paragraph" w:styleId="a5">
    <w:name w:val="List Paragraph"/>
    <w:basedOn w:val="a"/>
    <w:uiPriority w:val="34"/>
    <w:qFormat/>
    <w:rsid w:val="00412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29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C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0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0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A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62A6"/>
  </w:style>
  <w:style w:type="paragraph" w:styleId="ab">
    <w:name w:val="footer"/>
    <w:basedOn w:val="a"/>
    <w:link w:val="ac"/>
    <w:uiPriority w:val="99"/>
    <w:semiHidden/>
    <w:unhideWhenUsed/>
    <w:rsid w:val="001A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6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2013-11-09T12:20:00Z</dcterms:created>
  <dcterms:modified xsi:type="dcterms:W3CDTF">2013-11-09T12:20:00Z</dcterms:modified>
</cp:coreProperties>
</file>