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b/>
          <w:color w:val="1D1D18"/>
          <w:spacing w:val="20"/>
          <w:sz w:val="28"/>
          <w:szCs w:val="28"/>
        </w:rPr>
      </w:pPr>
      <w:proofErr w:type="spellStart"/>
      <w:r>
        <w:rPr>
          <w:b/>
          <w:color w:val="1D1D18"/>
          <w:spacing w:val="20"/>
          <w:sz w:val="28"/>
          <w:szCs w:val="28"/>
        </w:rPr>
        <w:t>Казимагомаева</w:t>
      </w:r>
      <w:proofErr w:type="spellEnd"/>
      <w:r>
        <w:rPr>
          <w:b/>
          <w:color w:val="1D1D18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1D1D18"/>
          <w:spacing w:val="20"/>
          <w:sz w:val="28"/>
          <w:szCs w:val="28"/>
        </w:rPr>
        <w:t>А</w:t>
      </w:r>
      <w:r>
        <w:rPr>
          <w:b/>
          <w:color w:val="1D1D18"/>
          <w:spacing w:val="20"/>
          <w:sz w:val="28"/>
          <w:szCs w:val="28"/>
        </w:rPr>
        <w:t>бидат</w:t>
      </w:r>
      <w:proofErr w:type="spellEnd"/>
      <w:r>
        <w:rPr>
          <w:b/>
          <w:color w:val="1D1D18"/>
          <w:spacing w:val="20"/>
          <w:sz w:val="28"/>
          <w:szCs w:val="28"/>
        </w:rPr>
        <w:t xml:space="preserve"> </w:t>
      </w:r>
      <w:proofErr w:type="spellStart"/>
      <w:r>
        <w:rPr>
          <w:b/>
          <w:color w:val="1D1D18"/>
          <w:spacing w:val="20"/>
          <w:sz w:val="28"/>
          <w:szCs w:val="28"/>
        </w:rPr>
        <w:t>Данисолтановна</w:t>
      </w:r>
      <w:proofErr w:type="spellEnd"/>
      <w:r>
        <w:rPr>
          <w:b/>
          <w:color w:val="1D1D18"/>
          <w:spacing w:val="20"/>
          <w:sz w:val="28"/>
          <w:szCs w:val="28"/>
        </w:rPr>
        <w:t xml:space="preserve">, </w:t>
      </w:r>
    </w:p>
    <w:p w:rsidR="00980738" w:rsidRP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i/>
          <w:color w:val="1D1D18"/>
          <w:spacing w:val="20"/>
          <w:sz w:val="28"/>
          <w:szCs w:val="28"/>
        </w:rPr>
      </w:pPr>
      <w:r w:rsidRPr="00980738">
        <w:rPr>
          <w:i/>
          <w:color w:val="1D1D18"/>
          <w:spacing w:val="20"/>
          <w:sz w:val="28"/>
          <w:szCs w:val="28"/>
        </w:rPr>
        <w:t>п</w:t>
      </w:r>
      <w:r w:rsidRPr="00980738">
        <w:rPr>
          <w:i/>
          <w:color w:val="1D1D18"/>
          <w:spacing w:val="20"/>
          <w:sz w:val="28"/>
          <w:szCs w:val="28"/>
        </w:rPr>
        <w:t xml:space="preserve">реподаватель педагогики </w:t>
      </w:r>
    </w:p>
    <w:p w:rsidR="00980738" w:rsidRP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i/>
          <w:color w:val="1D1D18"/>
          <w:spacing w:val="20"/>
          <w:sz w:val="28"/>
          <w:szCs w:val="28"/>
        </w:rPr>
      </w:pPr>
      <w:r w:rsidRPr="00980738">
        <w:rPr>
          <w:i/>
          <w:color w:val="1D1D18"/>
          <w:spacing w:val="20"/>
          <w:sz w:val="28"/>
          <w:szCs w:val="28"/>
        </w:rPr>
        <w:t xml:space="preserve">ГБОУ СПО                                          </w:t>
      </w:r>
    </w:p>
    <w:p w:rsid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i/>
          <w:color w:val="1D1D18"/>
          <w:spacing w:val="20"/>
          <w:sz w:val="28"/>
          <w:szCs w:val="28"/>
        </w:rPr>
      </w:pPr>
      <w:r w:rsidRPr="00980738">
        <w:rPr>
          <w:i/>
          <w:color w:val="1D1D18"/>
          <w:spacing w:val="20"/>
          <w:sz w:val="28"/>
          <w:szCs w:val="28"/>
        </w:rPr>
        <w:t xml:space="preserve">                «Хасавюртовский педагогический колледж</w:t>
      </w:r>
      <w:r>
        <w:rPr>
          <w:i/>
          <w:color w:val="1D1D18"/>
          <w:spacing w:val="20"/>
          <w:sz w:val="28"/>
          <w:szCs w:val="28"/>
        </w:rPr>
        <w:t xml:space="preserve"> </w:t>
      </w:r>
    </w:p>
    <w:p w:rsidR="00980738" w:rsidRP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i/>
          <w:color w:val="1D1D18"/>
          <w:spacing w:val="20"/>
          <w:sz w:val="28"/>
          <w:szCs w:val="28"/>
        </w:rPr>
      </w:pPr>
      <w:r>
        <w:rPr>
          <w:i/>
          <w:color w:val="1D1D18"/>
          <w:spacing w:val="20"/>
          <w:sz w:val="28"/>
          <w:szCs w:val="28"/>
        </w:rPr>
        <w:t xml:space="preserve">им. З. </w:t>
      </w:r>
      <w:proofErr w:type="spellStart"/>
      <w:r>
        <w:rPr>
          <w:i/>
          <w:color w:val="1D1D18"/>
          <w:spacing w:val="20"/>
          <w:sz w:val="28"/>
          <w:szCs w:val="28"/>
        </w:rPr>
        <w:t>Батырмурзаева</w:t>
      </w:r>
      <w:proofErr w:type="spellEnd"/>
      <w:r w:rsidRPr="00980738">
        <w:rPr>
          <w:i/>
          <w:color w:val="1D1D18"/>
          <w:spacing w:val="20"/>
          <w:sz w:val="28"/>
          <w:szCs w:val="28"/>
        </w:rPr>
        <w:t>»</w:t>
      </w:r>
    </w:p>
    <w:p w:rsidR="00980738" w:rsidRDefault="00980738" w:rsidP="00980738">
      <w:pPr>
        <w:pStyle w:val="a3"/>
        <w:spacing w:before="0" w:beforeAutospacing="0" w:after="0" w:afterAutospacing="0" w:line="360" w:lineRule="auto"/>
        <w:ind w:firstLine="540"/>
        <w:jc w:val="right"/>
        <w:rPr>
          <w:b/>
          <w:color w:val="1D1D18"/>
          <w:spacing w:val="20"/>
          <w:sz w:val="28"/>
          <w:szCs w:val="28"/>
        </w:rPr>
      </w:pPr>
    </w:p>
    <w:p w:rsidR="00272B06" w:rsidRDefault="00272B06" w:rsidP="00272B06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color w:val="1D1D18"/>
          <w:spacing w:val="20"/>
          <w:sz w:val="28"/>
          <w:szCs w:val="28"/>
        </w:rPr>
      </w:pPr>
      <w:r>
        <w:rPr>
          <w:b/>
          <w:color w:val="1D1D18"/>
          <w:spacing w:val="20"/>
          <w:sz w:val="28"/>
          <w:szCs w:val="28"/>
        </w:rPr>
        <w:t>Особенности использования  современных информационных технологий в работе учителя начальных классов</w:t>
      </w:r>
    </w:p>
    <w:p w:rsidR="00B10A4C" w:rsidRDefault="00B10A4C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  Качество, эффективность и доступность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являются ключевыми моментами модерни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зации образования на современном этапе.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Однако успех реформы российской обра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зовательной системы во многом зависит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человеческого фактора: педагога и его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фессионализма. Именно уровень квалифи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кации преподавательских кадров, их готов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ность использовать современные техниче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0"/>
          <w:sz w:val="28"/>
          <w:szCs w:val="28"/>
        </w:rPr>
        <w:t>ские средства в профессиональной дея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тельности   будут   главными   в   сложном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процессе вывода образования на уровень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потребностей    современного    общества.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Внедрение информационных технологий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начальную школу дает возможность учите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лю помочь ребенку освоить новые, неизве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данные ранее просторы. Подчеркнем, что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простое использование компьютерной тех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ники на уроках не влечет за собой автома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0"/>
          <w:sz w:val="28"/>
          <w:szCs w:val="28"/>
        </w:rPr>
        <w:t>тически повышение уровня профессио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нального мастерства учителя начальных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классов и рост качества образования. 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ределяющую роль играет, прежде всего,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личность педагога и его мотивации. Поэто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 в школах необходимо создать такие ус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ловия работы, при которых учитель хотел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бы постоянно применять имеющиеся у не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го знания в области использования инфор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мационно-коммуникационных технологий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к(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ИКТ) и пополнять при этом внедре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5"/>
          <w:sz w:val="28"/>
          <w:szCs w:val="28"/>
        </w:rPr>
        <w:t>ние современных технологий в педагоги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ческую деятельность должно стать не прос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то необходимостью, а быть осознанным процессом при непрерывном образовании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и самообразовании учителя в этой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области.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Направления модернизации образова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ния должны определяться не столько нали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чием в школе компьютерной техники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программных средств, сколько готовностью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учителей начальных классов к переменам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соответствии с запросами и проблемами 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4"/>
          <w:sz w:val="28"/>
          <w:szCs w:val="28"/>
        </w:rPr>
        <w:t>щества.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новые возможности в преподава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нии открываются при внедрении современ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ных информационных технологий в 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чальную школу? Какое место отводят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компьютеру па своих уроках учителя 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IV</w:t>
      </w:r>
      <w:r w:rsidRPr="00272B0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классов?  Для ответа на эти и другие вопро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сы нами было проведено исследование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выявлению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ожиданий учителя начальных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классов от внедрения и использования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ИКТ на уроках, пониманию значимости 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форматизации образовательного процесса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первой ступени обучения.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Проведенное анкетирование показало,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что 18 % учителей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классов негативно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относятся к применению компьютерных </w:t>
      </w:r>
      <w:r>
        <w:rPr>
          <w:rFonts w:ascii="Times New Roman" w:hAnsi="Times New Roman"/>
          <w:color w:val="000000"/>
          <w:sz w:val="28"/>
          <w:szCs w:val="28"/>
        </w:rPr>
        <w:t>технологий на уроках, не проявляют инте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реса к компьютеру, категорически отказы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ваются изучать ИКТ, избегают обучения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 курсах повышения компьютерной гра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мотности, предпочитая прибегать при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обходимости к помощи своих 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продвинутых» коллег и учеников. Педагогический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стаж этой группы учителей превышает  </w:t>
      </w:r>
    </w:p>
    <w:p w:rsidR="00272B06" w:rsidRDefault="00272B06" w:rsidP="00272B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20 лет, это педагоги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предпен</w:t>
      </w:r>
      <w:r>
        <w:rPr>
          <w:rFonts w:ascii="Times New Roman" w:hAnsi="Times New Roman"/>
          <w:color w:val="000000"/>
          <w:sz w:val="28"/>
          <w:szCs w:val="28"/>
        </w:rPr>
        <w:t>сионного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возраста. Более половины (54%)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учителей начальных классов  положительно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относятся к компьютеру, проявляют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интерес к новым информационным технологиям (ИКТ)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используют их в своей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педагогической практике. Среди них как  молодые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учителя (стаж работы до 5 лет), так и опытные педагоги (стаж работы от 5 до 20 лет).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трети учителей начальных классов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(28%) положительно относятся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ИКТ, интересуются ими, но не используют  на своих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уроках. В данную группу вошли педагоги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разным стажем. Именно эта категория требует особого внимания: их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вовлекать  в активную деятельность по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внедрению ИКТ, обучать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курса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ьютерной грамотности, помогать преодоле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вать страх и неуверенность как перед 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пользованием технических средств  на уро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ках, так  и  во внеурочной  деятельности. При этом наличие (у 63% педагогов)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отсутствие (у 37%) </w:t>
      </w: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lastRenderedPageBreak/>
        <w:t>компьютера дома 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подтверждает значимой связи  с уровнем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информационной компетентности учите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лей начальных классов.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Среди учителей начальных классов,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владеющих компьютерными  технологиями,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18% не применяют  их на уроках, 27 %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пользуют их редка и редко, 36 % используют 2 – 3 раза в неделю,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а 19% - постоянно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практически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на каждом уроке. Большинство педагогов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(82 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%)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отдает предпочтение компьютеру при электронной  обработке документов,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54% используют  готовые  мультимедийные продукты  и электронные ресурсы. Остальные направления  использования ИКТ учителями 1 – 4 классов показаны в таблице.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Предложив учителям начальных классов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проранжировать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применения ИКТ по мере значимости их  использования в педагогической деятельности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звания в педагогической деятельности,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(начиная с наиболее важной области при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>менения), мы получили следующие ре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зультаты: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использование компьютера на уроках </w:t>
      </w:r>
      <w:r>
        <w:rPr>
          <w:rFonts w:ascii="Times New Roman" w:hAnsi="Times New Roman"/>
          <w:color w:val="000000"/>
          <w:sz w:val="28"/>
          <w:szCs w:val="28"/>
        </w:rPr>
        <w:t>(готовые и разработанные учителями муль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тимедийные продукты);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электронная обработка документов;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поиск информации в сети Интернет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для подготовки к урокам, внеклассным 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роприятиям и т.п.;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компьютерных техно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логий во внеурочной деятельности;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компьютерных техно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логий для цифровой обработки фото- и 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деоматериалов.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компьютерных техно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логий в работе с родителями (родительские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встречи, родительский клуб), на педсове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тах, заседаниях городских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методобъедине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т.н.;</w:t>
      </w:r>
    </w:p>
    <w:p w:rsidR="00272B06" w:rsidRDefault="00272B06" w:rsidP="00272B06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поиск информации в сети Интернет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для саморазвития;</w:t>
      </w:r>
    </w:p>
    <w:p w:rsidR="00272B06" w:rsidRDefault="00272B06" w:rsidP="00272B06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использование сети Интернет для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участия в дистанционных конкурсах, кон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ференциях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разного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уровня;</w:t>
      </w:r>
    </w:p>
    <w:p w:rsidR="00272B06" w:rsidRDefault="00272B06" w:rsidP="00272B06">
      <w:pPr>
        <w:spacing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  <w:sectPr w:rsidR="00272B06">
          <w:footerReference w:type="default" r:id="rId8"/>
          <w:pgSz w:w="11907" w:h="16840"/>
          <w:pgMar w:top="1134" w:right="851" w:bottom="1134" w:left="1701" w:header="720" w:footer="720" w:gutter="0"/>
          <w:cols w:space="720"/>
        </w:sectPr>
      </w:pP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w w:val="86"/>
          <w:sz w:val="28"/>
          <w:szCs w:val="28"/>
        </w:rPr>
        <w:lastRenderedPageBreak/>
        <w:t xml:space="preserve">Использование ИКТ </w:t>
      </w:r>
      <w:r>
        <w:rPr>
          <w:rFonts w:ascii="Times New Roman" w:hAnsi="Times New Roman"/>
          <w:b/>
          <w:bCs/>
          <w:color w:val="000000"/>
          <w:spacing w:val="-2"/>
          <w:w w:val="86"/>
          <w:sz w:val="28"/>
          <w:szCs w:val="28"/>
        </w:rPr>
        <w:t xml:space="preserve">учителями начальных классов, </w:t>
      </w:r>
      <w:proofErr w:type="gramStart"/>
      <w:r>
        <w:rPr>
          <w:rFonts w:ascii="Times New Roman" w:hAnsi="Times New Roman"/>
          <w:b/>
          <w:bCs/>
          <w:color w:val="000000"/>
          <w:spacing w:val="-2"/>
          <w:w w:val="86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pacing w:val="-2"/>
          <w:w w:val="86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2"/>
          <w:w w:val="86"/>
          <w:sz w:val="28"/>
          <w:szCs w:val="28"/>
        </w:rPr>
        <w:t>%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4"/>
        <w:gridCol w:w="708"/>
      </w:tblGrid>
      <w:tr w:rsidR="00272B06" w:rsidTr="00272B06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Создание собственных мультимедийных про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дуктов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272B06" w:rsidTr="00272B06">
        <w:trPr>
          <w:trHeight w:hRule="exact" w:val="50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Использование готовых мультимедийных про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softHyphen/>
              <w:t>дуктов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272B06" w:rsidTr="00272B06">
        <w:trPr>
          <w:trHeight w:hRule="exact" w:val="99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Использование готовых программных средств,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электронных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272B06" w:rsidTr="00272B06">
        <w:trPr>
          <w:trHeight w:hRule="exact" w:val="89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Использование ресурсов сети Интернет для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подготовки к урокам для самообразования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272B06" w:rsidTr="00272B06">
        <w:trPr>
          <w:trHeight w:hRule="exact" w:val="96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Дистанционное образование (курсы повыше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ния квалификации и переподготовки)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272B06" w:rsidTr="00272B06">
        <w:trPr>
          <w:trHeight w:hRule="exact" w:val="99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Профессиональные форумы, работа в сетевых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профессиональных ассоциациях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72B06" w:rsidTr="00272B06">
        <w:trPr>
          <w:trHeight w:hRule="exact" w:val="5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Электронная обработка документов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</w:tr>
      <w:tr w:rsidR="00272B06" w:rsidTr="00272B06">
        <w:trPr>
          <w:trHeight w:hRule="exact" w:val="84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Использование электронной почты для пере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писки, общения с коллегами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B06" w:rsidRDefault="00272B06">
            <w:pPr>
              <w:shd w:val="clear" w:color="auto" w:fill="FFFFFF"/>
              <w:spacing w:after="0" w:line="360" w:lineRule="auto"/>
              <w:ind w:firstLine="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272B06" w:rsidRDefault="00272B06" w:rsidP="00272B06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использование сети  Интернет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дистанционного обучения на курсах повы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  <w:t>шения квалификации;</w:t>
      </w:r>
    </w:p>
    <w:p w:rsidR="00272B06" w:rsidRDefault="00272B06" w:rsidP="00272B06">
      <w:pPr>
        <w:shd w:val="clear" w:color="auto" w:fill="FFFFFF"/>
        <w:tabs>
          <w:tab w:val="left" w:pos="682"/>
        </w:tabs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10)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>использование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 переписки, общения с коллегами;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11) общение на профессиональных фо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румах, работа в сетевых профессиональных ассоциациях.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этого списка видно, что учителя на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чальной школы больше нацелены на пот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ребление готового продукта, использование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компьютера из соображения удобства. Они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практически не видят его значимости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самообразования, профессионального об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щения, дистанционного обмена опытом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боты и дистанционного обучения.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более глубокого и содержательного вывода необходимо увеличение числа рес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пондентов, участвующих в опросах. Однако</w:t>
      </w:r>
      <w:r>
        <w:rPr>
          <w:rFonts w:ascii="Times New Roman" w:hAnsi="Times New Roman"/>
          <w:sz w:val="28"/>
          <w:szCs w:val="28"/>
        </w:rPr>
        <w:t xml:space="preserve"> уже сейчас можно сделать вывод, что активная работа учителей начального звена по внедрению ИКТ в педагогическую деятельность, общность понимания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подходов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новационным процессам, проходящим в 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разовательном пространстве школы, невоз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можны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без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72B06" w:rsidRDefault="00272B06" w:rsidP="00272B0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37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совершенствования системы управле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  <w:t>ния школой;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72B06" w:rsidRDefault="00272B06" w:rsidP="00272B0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372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заинтересованности администраторов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образовательных учреждений;</w:t>
      </w:r>
    </w:p>
    <w:p w:rsidR="00272B06" w:rsidRDefault="00272B06" w:rsidP="00272B06">
      <w:pPr>
        <w:shd w:val="clear" w:color="auto" w:fill="FFFFFF"/>
        <w:tabs>
          <w:tab w:val="left" w:pos="691"/>
          <w:tab w:val="left" w:pos="3725"/>
        </w:tabs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 развития технической базы и информационно – образовательных  учреждений;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- непрерывного образования педагогическо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го коллектива всей школы и, в част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</w:rPr>
        <w:t>ности, начального звена;</w:t>
      </w:r>
    </w:p>
    <w:p w:rsidR="00272B06" w:rsidRDefault="00272B06" w:rsidP="00272B0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— личностной мотивации педагогов к использованию современных информацио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softHyphen/>
        <w:t>нных технологий в преподавании.</w:t>
      </w:r>
    </w:p>
    <w:p w:rsidR="00714A0C" w:rsidRDefault="00714A0C" w:rsidP="00272B0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</w:pPr>
      <w:bookmarkStart w:id="0" w:name="_GoBack"/>
      <w:bookmarkEnd w:id="0"/>
    </w:p>
    <w:sectPr w:rsidR="0071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DE" w:rsidRDefault="001731DE" w:rsidP="00B10A4C">
      <w:pPr>
        <w:spacing w:after="0" w:line="240" w:lineRule="auto"/>
      </w:pPr>
      <w:r>
        <w:separator/>
      </w:r>
    </w:p>
  </w:endnote>
  <w:endnote w:type="continuationSeparator" w:id="0">
    <w:p w:rsidR="001731DE" w:rsidRDefault="001731DE" w:rsidP="00B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39733"/>
      <w:docPartObj>
        <w:docPartGallery w:val="Page Numbers (Bottom of Page)"/>
        <w:docPartUnique/>
      </w:docPartObj>
    </w:sdtPr>
    <w:sdtContent>
      <w:p w:rsidR="00B10A4C" w:rsidRDefault="00B10A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0A4C" w:rsidRDefault="00B10A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DE" w:rsidRDefault="001731DE" w:rsidP="00B10A4C">
      <w:pPr>
        <w:spacing w:after="0" w:line="240" w:lineRule="auto"/>
      </w:pPr>
      <w:r>
        <w:separator/>
      </w:r>
    </w:p>
  </w:footnote>
  <w:footnote w:type="continuationSeparator" w:id="0">
    <w:p w:rsidR="001731DE" w:rsidRDefault="001731DE" w:rsidP="00B1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4AB8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F4199"/>
    <w:multiLevelType w:val="singleLevel"/>
    <w:tmpl w:val="7C1E0DA8"/>
    <w:lvl w:ilvl="0">
      <w:start w:val="8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3F1D85"/>
    <w:multiLevelType w:val="singleLevel"/>
    <w:tmpl w:val="403CA868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8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4"/>
    <w:rsid w:val="001731DE"/>
    <w:rsid w:val="00272B06"/>
    <w:rsid w:val="00714A0C"/>
    <w:rsid w:val="00980738"/>
    <w:rsid w:val="00A21DC4"/>
    <w:rsid w:val="00B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2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A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A4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2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A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A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zulja</dc:creator>
  <cp:lastModifiedBy>zulja</cp:lastModifiedBy>
  <cp:revision>4</cp:revision>
  <dcterms:created xsi:type="dcterms:W3CDTF">2013-09-25T10:46:00Z</dcterms:created>
  <dcterms:modified xsi:type="dcterms:W3CDTF">2013-09-25T10:46:00Z</dcterms:modified>
</cp:coreProperties>
</file>